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7460B4" w14:textId="4FF665AC" w:rsidR="00B6307F" w:rsidRDefault="00B6307F" w:rsidP="00D14507">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Progetto Greenhouse</w:t>
      </w:r>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Anna Rita Fasolino</w:t>
      </w:r>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Default="00B5012F" w:rsidP="00D14507">
          <w:pPr>
            <w:pStyle w:val="Titolosommario"/>
            <w:jc w:val="both"/>
          </w:pPr>
          <w:r>
            <w:t>Sommario</w:t>
          </w:r>
        </w:p>
        <w:p w14:paraId="6EFFAA11" w14:textId="60CB904D" w:rsidR="006A7AFC"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256942" w:history="1">
            <w:r w:rsidR="006A7AFC" w:rsidRPr="004045FB">
              <w:rPr>
                <w:rStyle w:val="Collegamentoipertestuale"/>
                <w:noProof/>
              </w:rPr>
              <w:t>1.</w:t>
            </w:r>
            <w:r w:rsidR="006A7AFC">
              <w:rPr>
                <w:rFonts w:eastAsiaTheme="minorEastAsia"/>
                <w:noProof/>
                <w:lang w:eastAsia="it-IT"/>
              </w:rPr>
              <w:tab/>
            </w:r>
            <w:r w:rsidR="006A7AFC" w:rsidRPr="004045FB">
              <w:rPr>
                <w:rStyle w:val="Collegamentoipertestuale"/>
                <w:noProof/>
              </w:rPr>
              <w:t>Introduzione</w:t>
            </w:r>
            <w:r w:rsidR="006A7AFC">
              <w:rPr>
                <w:noProof/>
                <w:webHidden/>
              </w:rPr>
              <w:tab/>
            </w:r>
            <w:r w:rsidR="006A7AFC">
              <w:rPr>
                <w:noProof/>
                <w:webHidden/>
              </w:rPr>
              <w:fldChar w:fldCharType="begin"/>
            </w:r>
            <w:r w:rsidR="006A7AFC">
              <w:rPr>
                <w:noProof/>
                <w:webHidden/>
              </w:rPr>
              <w:instrText xml:space="preserve"> PAGEREF _Toc51256942 \h </w:instrText>
            </w:r>
            <w:r w:rsidR="006A7AFC">
              <w:rPr>
                <w:noProof/>
                <w:webHidden/>
              </w:rPr>
            </w:r>
            <w:r w:rsidR="006A7AFC">
              <w:rPr>
                <w:noProof/>
                <w:webHidden/>
              </w:rPr>
              <w:fldChar w:fldCharType="separate"/>
            </w:r>
            <w:r w:rsidR="006A7AFC">
              <w:rPr>
                <w:noProof/>
                <w:webHidden/>
              </w:rPr>
              <w:t>3</w:t>
            </w:r>
            <w:r w:rsidR="006A7AFC">
              <w:rPr>
                <w:noProof/>
                <w:webHidden/>
              </w:rPr>
              <w:fldChar w:fldCharType="end"/>
            </w:r>
          </w:hyperlink>
        </w:p>
        <w:p w14:paraId="612C4948" w14:textId="0BC26B31" w:rsidR="006A7AFC" w:rsidRDefault="009D7F2F">
          <w:pPr>
            <w:pStyle w:val="Sommario1"/>
            <w:tabs>
              <w:tab w:val="left" w:pos="440"/>
              <w:tab w:val="right" w:leader="dot" w:pos="9628"/>
            </w:tabs>
            <w:rPr>
              <w:rFonts w:eastAsiaTheme="minorEastAsia"/>
              <w:noProof/>
              <w:lang w:eastAsia="it-IT"/>
            </w:rPr>
          </w:pPr>
          <w:hyperlink w:anchor="_Toc51256943" w:history="1">
            <w:r w:rsidR="006A7AFC" w:rsidRPr="004045FB">
              <w:rPr>
                <w:rStyle w:val="Collegamentoipertestuale"/>
                <w:noProof/>
              </w:rPr>
              <w:t>2.</w:t>
            </w:r>
            <w:r w:rsidR="006A7AFC">
              <w:rPr>
                <w:rFonts w:eastAsiaTheme="minorEastAsia"/>
                <w:noProof/>
                <w:lang w:eastAsia="it-IT"/>
              </w:rPr>
              <w:tab/>
            </w:r>
            <w:r w:rsidR="006A7AFC" w:rsidRPr="004045FB">
              <w:rPr>
                <w:rStyle w:val="Collegamentoipertestuale"/>
                <w:noProof/>
              </w:rPr>
              <w:t>Documento di visione per progetto Greenhouse</w:t>
            </w:r>
            <w:r w:rsidR="006A7AFC">
              <w:rPr>
                <w:noProof/>
                <w:webHidden/>
              </w:rPr>
              <w:tab/>
            </w:r>
            <w:r w:rsidR="006A7AFC">
              <w:rPr>
                <w:noProof/>
                <w:webHidden/>
              </w:rPr>
              <w:fldChar w:fldCharType="begin"/>
            </w:r>
            <w:r w:rsidR="006A7AFC">
              <w:rPr>
                <w:noProof/>
                <w:webHidden/>
              </w:rPr>
              <w:instrText xml:space="preserve"> PAGEREF _Toc51256943 \h </w:instrText>
            </w:r>
            <w:r w:rsidR="006A7AFC">
              <w:rPr>
                <w:noProof/>
                <w:webHidden/>
              </w:rPr>
            </w:r>
            <w:r w:rsidR="006A7AFC">
              <w:rPr>
                <w:noProof/>
                <w:webHidden/>
              </w:rPr>
              <w:fldChar w:fldCharType="separate"/>
            </w:r>
            <w:r w:rsidR="006A7AFC">
              <w:rPr>
                <w:noProof/>
                <w:webHidden/>
              </w:rPr>
              <w:t>4</w:t>
            </w:r>
            <w:r w:rsidR="006A7AFC">
              <w:rPr>
                <w:noProof/>
                <w:webHidden/>
              </w:rPr>
              <w:fldChar w:fldCharType="end"/>
            </w:r>
          </w:hyperlink>
        </w:p>
        <w:p w14:paraId="7B0439C7" w14:textId="2382F290" w:rsidR="006A7AFC" w:rsidRDefault="009D7F2F">
          <w:pPr>
            <w:pStyle w:val="Sommario1"/>
            <w:tabs>
              <w:tab w:val="left" w:pos="440"/>
              <w:tab w:val="right" w:leader="dot" w:pos="9628"/>
            </w:tabs>
            <w:rPr>
              <w:rFonts w:eastAsiaTheme="minorEastAsia"/>
              <w:noProof/>
              <w:lang w:eastAsia="it-IT"/>
            </w:rPr>
          </w:pPr>
          <w:hyperlink w:anchor="_Toc51256944" w:history="1">
            <w:r w:rsidR="006A7AFC" w:rsidRPr="004045FB">
              <w:rPr>
                <w:rStyle w:val="Collegamentoipertestuale"/>
                <w:noProof/>
              </w:rPr>
              <w:t>3.</w:t>
            </w:r>
            <w:r w:rsidR="006A7AFC">
              <w:rPr>
                <w:rFonts w:eastAsiaTheme="minorEastAsia"/>
                <w:noProof/>
                <w:lang w:eastAsia="it-IT"/>
              </w:rPr>
              <w:tab/>
            </w:r>
            <w:r w:rsidR="006A7AFC" w:rsidRPr="004045FB">
              <w:rPr>
                <w:rStyle w:val="Collegamentoipertestuale"/>
                <w:noProof/>
              </w:rPr>
              <w:t>Glossario di visione</w:t>
            </w:r>
            <w:r w:rsidR="006A7AFC">
              <w:rPr>
                <w:noProof/>
                <w:webHidden/>
              </w:rPr>
              <w:tab/>
            </w:r>
            <w:r w:rsidR="006A7AFC">
              <w:rPr>
                <w:noProof/>
                <w:webHidden/>
              </w:rPr>
              <w:fldChar w:fldCharType="begin"/>
            </w:r>
            <w:r w:rsidR="006A7AFC">
              <w:rPr>
                <w:noProof/>
                <w:webHidden/>
              </w:rPr>
              <w:instrText xml:space="preserve"> PAGEREF _Toc51256944 \h </w:instrText>
            </w:r>
            <w:r w:rsidR="006A7AFC">
              <w:rPr>
                <w:noProof/>
                <w:webHidden/>
              </w:rPr>
            </w:r>
            <w:r w:rsidR="006A7AFC">
              <w:rPr>
                <w:noProof/>
                <w:webHidden/>
              </w:rPr>
              <w:fldChar w:fldCharType="separate"/>
            </w:r>
            <w:r w:rsidR="006A7AFC">
              <w:rPr>
                <w:noProof/>
                <w:webHidden/>
              </w:rPr>
              <w:t>7</w:t>
            </w:r>
            <w:r w:rsidR="006A7AFC">
              <w:rPr>
                <w:noProof/>
                <w:webHidden/>
              </w:rPr>
              <w:fldChar w:fldCharType="end"/>
            </w:r>
          </w:hyperlink>
        </w:p>
        <w:p w14:paraId="6C297356" w14:textId="211037C4" w:rsidR="006A7AFC" w:rsidRDefault="009D7F2F">
          <w:pPr>
            <w:pStyle w:val="Sommario1"/>
            <w:tabs>
              <w:tab w:val="left" w:pos="440"/>
              <w:tab w:val="right" w:leader="dot" w:pos="9628"/>
            </w:tabs>
            <w:rPr>
              <w:rFonts w:eastAsiaTheme="minorEastAsia"/>
              <w:noProof/>
              <w:lang w:eastAsia="it-IT"/>
            </w:rPr>
          </w:pPr>
          <w:hyperlink w:anchor="_Toc51256945" w:history="1">
            <w:r w:rsidR="006A7AFC" w:rsidRPr="004045FB">
              <w:rPr>
                <w:rStyle w:val="Collegamentoipertestuale"/>
                <w:noProof/>
              </w:rPr>
              <w:t>4.</w:t>
            </w:r>
            <w:r w:rsidR="006A7AFC">
              <w:rPr>
                <w:rFonts w:eastAsiaTheme="minorEastAsia"/>
                <w:noProof/>
                <w:lang w:eastAsia="it-IT"/>
              </w:rPr>
              <w:tab/>
            </w:r>
            <w:r w:rsidR="006A7AFC" w:rsidRPr="004045FB">
              <w:rPr>
                <w:rStyle w:val="Collegamentoipertestuale"/>
                <w:noProof/>
              </w:rPr>
              <w:t>Use Case model document</w:t>
            </w:r>
            <w:r w:rsidR="006A7AFC">
              <w:rPr>
                <w:noProof/>
                <w:webHidden/>
              </w:rPr>
              <w:tab/>
            </w:r>
            <w:r w:rsidR="006A7AFC">
              <w:rPr>
                <w:noProof/>
                <w:webHidden/>
              </w:rPr>
              <w:fldChar w:fldCharType="begin"/>
            </w:r>
            <w:r w:rsidR="006A7AFC">
              <w:rPr>
                <w:noProof/>
                <w:webHidden/>
              </w:rPr>
              <w:instrText xml:space="preserve"> PAGEREF _Toc51256945 \h </w:instrText>
            </w:r>
            <w:r w:rsidR="006A7AFC">
              <w:rPr>
                <w:noProof/>
                <w:webHidden/>
              </w:rPr>
            </w:r>
            <w:r w:rsidR="006A7AFC">
              <w:rPr>
                <w:noProof/>
                <w:webHidden/>
              </w:rPr>
              <w:fldChar w:fldCharType="separate"/>
            </w:r>
            <w:r w:rsidR="006A7AFC">
              <w:rPr>
                <w:noProof/>
                <w:webHidden/>
              </w:rPr>
              <w:t>8</w:t>
            </w:r>
            <w:r w:rsidR="006A7AFC">
              <w:rPr>
                <w:noProof/>
                <w:webHidden/>
              </w:rPr>
              <w:fldChar w:fldCharType="end"/>
            </w:r>
          </w:hyperlink>
        </w:p>
        <w:p w14:paraId="0D3AA7C0" w14:textId="279E1789" w:rsidR="006A7AFC" w:rsidRDefault="009D7F2F">
          <w:pPr>
            <w:pStyle w:val="Sommario2"/>
            <w:tabs>
              <w:tab w:val="right" w:leader="dot" w:pos="9628"/>
            </w:tabs>
            <w:rPr>
              <w:rFonts w:eastAsiaTheme="minorEastAsia"/>
              <w:noProof/>
              <w:lang w:eastAsia="it-IT"/>
            </w:rPr>
          </w:pPr>
          <w:hyperlink w:anchor="_Toc51256946" w:history="1">
            <w:r w:rsidR="006A7AFC" w:rsidRPr="004045FB">
              <w:rPr>
                <w:rStyle w:val="Collegamentoipertestuale"/>
                <w:noProof/>
              </w:rPr>
              <w:t>4.1. Ricerca una coltivazione</w:t>
            </w:r>
            <w:r w:rsidR="006A7AFC">
              <w:rPr>
                <w:noProof/>
                <w:webHidden/>
              </w:rPr>
              <w:tab/>
            </w:r>
            <w:r w:rsidR="006A7AFC">
              <w:rPr>
                <w:noProof/>
                <w:webHidden/>
              </w:rPr>
              <w:fldChar w:fldCharType="begin"/>
            </w:r>
            <w:r w:rsidR="006A7AFC">
              <w:rPr>
                <w:noProof/>
                <w:webHidden/>
              </w:rPr>
              <w:instrText xml:space="preserve"> PAGEREF _Toc51256946 \h </w:instrText>
            </w:r>
            <w:r w:rsidR="006A7AFC">
              <w:rPr>
                <w:noProof/>
                <w:webHidden/>
              </w:rPr>
            </w:r>
            <w:r w:rsidR="006A7AFC">
              <w:rPr>
                <w:noProof/>
                <w:webHidden/>
              </w:rPr>
              <w:fldChar w:fldCharType="separate"/>
            </w:r>
            <w:r w:rsidR="006A7AFC">
              <w:rPr>
                <w:noProof/>
                <w:webHidden/>
              </w:rPr>
              <w:t>10</w:t>
            </w:r>
            <w:r w:rsidR="006A7AFC">
              <w:rPr>
                <w:noProof/>
                <w:webHidden/>
              </w:rPr>
              <w:fldChar w:fldCharType="end"/>
            </w:r>
          </w:hyperlink>
        </w:p>
        <w:p w14:paraId="1E422DD2" w14:textId="55C8E856" w:rsidR="006A7AFC" w:rsidRDefault="009D7F2F">
          <w:pPr>
            <w:pStyle w:val="Sommario2"/>
            <w:tabs>
              <w:tab w:val="right" w:leader="dot" w:pos="9628"/>
            </w:tabs>
            <w:rPr>
              <w:rFonts w:eastAsiaTheme="minorEastAsia"/>
              <w:noProof/>
              <w:lang w:eastAsia="it-IT"/>
            </w:rPr>
          </w:pPr>
          <w:hyperlink w:anchor="_Toc51256947" w:history="1">
            <w:r w:rsidR="006A7AFC" w:rsidRPr="004045FB">
              <w:rPr>
                <w:rStyle w:val="Collegamentoipertestuale"/>
                <w:noProof/>
              </w:rPr>
              <w:t>4.2. Modifica i parametri ambientali target</w:t>
            </w:r>
            <w:r w:rsidR="006A7AFC">
              <w:rPr>
                <w:noProof/>
                <w:webHidden/>
              </w:rPr>
              <w:tab/>
            </w:r>
            <w:r w:rsidR="006A7AFC">
              <w:rPr>
                <w:noProof/>
                <w:webHidden/>
              </w:rPr>
              <w:fldChar w:fldCharType="begin"/>
            </w:r>
            <w:r w:rsidR="006A7AFC">
              <w:rPr>
                <w:noProof/>
                <w:webHidden/>
              </w:rPr>
              <w:instrText xml:space="preserve"> PAGEREF _Toc51256947 \h </w:instrText>
            </w:r>
            <w:r w:rsidR="006A7AFC">
              <w:rPr>
                <w:noProof/>
                <w:webHidden/>
              </w:rPr>
            </w:r>
            <w:r w:rsidR="006A7AFC">
              <w:rPr>
                <w:noProof/>
                <w:webHidden/>
              </w:rPr>
              <w:fldChar w:fldCharType="separate"/>
            </w:r>
            <w:r w:rsidR="006A7AFC">
              <w:rPr>
                <w:noProof/>
                <w:webHidden/>
              </w:rPr>
              <w:t>14</w:t>
            </w:r>
            <w:r w:rsidR="006A7AFC">
              <w:rPr>
                <w:noProof/>
                <w:webHidden/>
              </w:rPr>
              <w:fldChar w:fldCharType="end"/>
            </w:r>
          </w:hyperlink>
        </w:p>
        <w:p w14:paraId="6BE48630" w14:textId="2AB320ED" w:rsidR="006A7AFC" w:rsidRDefault="009D7F2F">
          <w:pPr>
            <w:pStyle w:val="Sommario2"/>
            <w:tabs>
              <w:tab w:val="right" w:leader="dot" w:pos="9628"/>
            </w:tabs>
            <w:rPr>
              <w:rFonts w:eastAsiaTheme="minorEastAsia"/>
              <w:noProof/>
              <w:lang w:eastAsia="it-IT"/>
            </w:rPr>
          </w:pPr>
          <w:hyperlink w:anchor="_Toc51256948" w:history="1">
            <w:r w:rsidR="006A7AFC" w:rsidRPr="004045FB">
              <w:rPr>
                <w:rStyle w:val="Collegamentoipertestuale"/>
                <w:noProof/>
              </w:rPr>
              <w:t>4.3. Avvia il sistema</w:t>
            </w:r>
            <w:r w:rsidR="006A7AFC">
              <w:rPr>
                <w:noProof/>
                <w:webHidden/>
              </w:rPr>
              <w:tab/>
            </w:r>
            <w:r w:rsidR="006A7AFC">
              <w:rPr>
                <w:noProof/>
                <w:webHidden/>
              </w:rPr>
              <w:fldChar w:fldCharType="begin"/>
            </w:r>
            <w:r w:rsidR="006A7AFC">
              <w:rPr>
                <w:noProof/>
                <w:webHidden/>
              </w:rPr>
              <w:instrText xml:space="preserve"> PAGEREF _Toc51256948 \h </w:instrText>
            </w:r>
            <w:r w:rsidR="006A7AFC">
              <w:rPr>
                <w:noProof/>
                <w:webHidden/>
              </w:rPr>
            </w:r>
            <w:r w:rsidR="006A7AFC">
              <w:rPr>
                <w:noProof/>
                <w:webHidden/>
              </w:rPr>
              <w:fldChar w:fldCharType="separate"/>
            </w:r>
            <w:r w:rsidR="006A7AFC">
              <w:rPr>
                <w:noProof/>
                <w:webHidden/>
              </w:rPr>
              <w:t>19</w:t>
            </w:r>
            <w:r w:rsidR="006A7AFC">
              <w:rPr>
                <w:noProof/>
                <w:webHidden/>
              </w:rPr>
              <w:fldChar w:fldCharType="end"/>
            </w:r>
          </w:hyperlink>
        </w:p>
        <w:p w14:paraId="38FCC26B" w14:textId="4F4C6B39" w:rsidR="006A7AFC" w:rsidRDefault="009D7F2F">
          <w:pPr>
            <w:pStyle w:val="Sommario1"/>
            <w:tabs>
              <w:tab w:val="left" w:pos="440"/>
              <w:tab w:val="right" w:leader="dot" w:pos="9628"/>
            </w:tabs>
            <w:rPr>
              <w:rFonts w:eastAsiaTheme="minorEastAsia"/>
              <w:noProof/>
              <w:lang w:eastAsia="it-IT"/>
            </w:rPr>
          </w:pPr>
          <w:hyperlink w:anchor="_Toc51256949" w:history="1">
            <w:r w:rsidR="006A7AFC" w:rsidRPr="004045FB">
              <w:rPr>
                <w:rStyle w:val="Collegamentoipertestuale"/>
                <w:noProof/>
              </w:rPr>
              <w:t>5.</w:t>
            </w:r>
            <w:r w:rsidR="006A7AFC">
              <w:rPr>
                <w:rFonts w:eastAsiaTheme="minorEastAsia"/>
                <w:noProof/>
                <w:lang w:eastAsia="it-IT"/>
              </w:rPr>
              <w:tab/>
            </w:r>
            <w:r w:rsidR="006A7AFC" w:rsidRPr="004045FB">
              <w:rPr>
                <w:rStyle w:val="Collegamentoipertestuale"/>
                <w:noProof/>
              </w:rPr>
              <w:t>Specifiche supplementari</w:t>
            </w:r>
            <w:r w:rsidR="006A7AFC">
              <w:rPr>
                <w:noProof/>
                <w:webHidden/>
              </w:rPr>
              <w:tab/>
            </w:r>
            <w:r w:rsidR="006A7AFC">
              <w:rPr>
                <w:noProof/>
                <w:webHidden/>
              </w:rPr>
              <w:fldChar w:fldCharType="begin"/>
            </w:r>
            <w:r w:rsidR="006A7AFC">
              <w:rPr>
                <w:noProof/>
                <w:webHidden/>
              </w:rPr>
              <w:instrText xml:space="preserve"> PAGEREF _Toc51256949 \h </w:instrText>
            </w:r>
            <w:r w:rsidR="006A7AFC">
              <w:rPr>
                <w:noProof/>
                <w:webHidden/>
              </w:rPr>
            </w:r>
            <w:r w:rsidR="006A7AFC">
              <w:rPr>
                <w:noProof/>
                <w:webHidden/>
              </w:rPr>
              <w:fldChar w:fldCharType="separate"/>
            </w:r>
            <w:r w:rsidR="006A7AFC">
              <w:rPr>
                <w:noProof/>
                <w:webHidden/>
              </w:rPr>
              <w:t>21</w:t>
            </w:r>
            <w:r w:rsidR="006A7AFC">
              <w:rPr>
                <w:noProof/>
                <w:webHidden/>
              </w:rPr>
              <w:fldChar w:fldCharType="end"/>
            </w:r>
          </w:hyperlink>
        </w:p>
        <w:p w14:paraId="53BB5AC3" w14:textId="65E0DD7E" w:rsidR="006A7AFC" w:rsidRDefault="009D7F2F">
          <w:pPr>
            <w:pStyle w:val="Sommario1"/>
            <w:tabs>
              <w:tab w:val="left" w:pos="440"/>
              <w:tab w:val="right" w:leader="dot" w:pos="9628"/>
            </w:tabs>
            <w:rPr>
              <w:rFonts w:eastAsiaTheme="minorEastAsia"/>
              <w:noProof/>
              <w:lang w:eastAsia="it-IT"/>
            </w:rPr>
          </w:pPr>
          <w:hyperlink w:anchor="_Toc51256950" w:history="1">
            <w:r w:rsidR="006A7AFC" w:rsidRPr="004045FB">
              <w:rPr>
                <w:rStyle w:val="Collegamentoipertestuale"/>
                <w:noProof/>
              </w:rPr>
              <w:t>6.</w:t>
            </w:r>
            <w:r w:rsidR="006A7AFC">
              <w:rPr>
                <w:rFonts w:eastAsiaTheme="minorEastAsia"/>
                <w:noProof/>
                <w:lang w:eastAsia="it-IT"/>
              </w:rPr>
              <w:tab/>
            </w:r>
            <w:r w:rsidR="006A7AFC" w:rsidRPr="004045FB">
              <w:rPr>
                <w:rStyle w:val="Collegamentoipertestuale"/>
                <w:noProof/>
              </w:rPr>
              <w:t>Fase di elaborazione: diagrammi di alto livello</w:t>
            </w:r>
            <w:r w:rsidR="006A7AFC">
              <w:rPr>
                <w:noProof/>
                <w:webHidden/>
              </w:rPr>
              <w:tab/>
            </w:r>
            <w:r w:rsidR="006A7AFC">
              <w:rPr>
                <w:noProof/>
                <w:webHidden/>
              </w:rPr>
              <w:fldChar w:fldCharType="begin"/>
            </w:r>
            <w:r w:rsidR="006A7AFC">
              <w:rPr>
                <w:noProof/>
                <w:webHidden/>
              </w:rPr>
              <w:instrText xml:space="preserve"> PAGEREF _Toc51256950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5595C727" w14:textId="74D8275F" w:rsidR="006A7AFC" w:rsidRDefault="009D7F2F">
          <w:pPr>
            <w:pStyle w:val="Sommario2"/>
            <w:tabs>
              <w:tab w:val="left" w:pos="880"/>
              <w:tab w:val="right" w:leader="dot" w:pos="9628"/>
            </w:tabs>
            <w:rPr>
              <w:rFonts w:eastAsiaTheme="minorEastAsia"/>
              <w:noProof/>
              <w:lang w:eastAsia="it-IT"/>
            </w:rPr>
          </w:pPr>
          <w:hyperlink w:anchor="_Toc51256951" w:history="1">
            <w:r w:rsidR="006A7AFC" w:rsidRPr="004045FB">
              <w:rPr>
                <w:rStyle w:val="Collegamentoipertestuale"/>
                <w:noProof/>
              </w:rPr>
              <w:t>6.1.</w:t>
            </w:r>
            <w:r w:rsidR="006A7AFC">
              <w:rPr>
                <w:rFonts w:eastAsiaTheme="minorEastAsia"/>
                <w:noProof/>
                <w:lang w:eastAsia="it-IT"/>
              </w:rPr>
              <w:tab/>
            </w:r>
            <w:r w:rsidR="006A7AFC" w:rsidRPr="004045FB">
              <w:rPr>
                <w:rStyle w:val="Collegamentoipertestuale"/>
                <w:noProof/>
              </w:rPr>
              <w:t>Domain model</w:t>
            </w:r>
            <w:r w:rsidR="006A7AFC">
              <w:rPr>
                <w:noProof/>
                <w:webHidden/>
              </w:rPr>
              <w:tab/>
            </w:r>
            <w:r w:rsidR="006A7AFC">
              <w:rPr>
                <w:noProof/>
                <w:webHidden/>
              </w:rPr>
              <w:fldChar w:fldCharType="begin"/>
            </w:r>
            <w:r w:rsidR="006A7AFC">
              <w:rPr>
                <w:noProof/>
                <w:webHidden/>
              </w:rPr>
              <w:instrText xml:space="preserve"> PAGEREF _Toc51256951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6E05F49D" w14:textId="73EAC5DC" w:rsidR="006A7AFC" w:rsidRDefault="009D7F2F">
          <w:pPr>
            <w:pStyle w:val="Sommario2"/>
            <w:tabs>
              <w:tab w:val="left" w:pos="880"/>
              <w:tab w:val="right" w:leader="dot" w:pos="9628"/>
            </w:tabs>
            <w:rPr>
              <w:rFonts w:eastAsiaTheme="minorEastAsia"/>
              <w:noProof/>
              <w:lang w:eastAsia="it-IT"/>
            </w:rPr>
          </w:pPr>
          <w:hyperlink w:anchor="_Toc51256952" w:history="1">
            <w:r w:rsidR="006A7AFC" w:rsidRPr="004045FB">
              <w:rPr>
                <w:rStyle w:val="Collegamentoipertestuale"/>
                <w:noProof/>
              </w:rPr>
              <w:t>6.2.</w:t>
            </w:r>
            <w:r w:rsidR="006A7AFC">
              <w:rPr>
                <w:rFonts w:eastAsiaTheme="minorEastAsia"/>
                <w:noProof/>
                <w:lang w:eastAsia="it-IT"/>
              </w:rPr>
              <w:tab/>
            </w:r>
            <w:r w:rsidR="006A7AFC" w:rsidRPr="004045FB">
              <w:rPr>
                <w:rStyle w:val="Collegamentoipertestuale"/>
                <w:noProof/>
              </w:rPr>
              <w:t>Grasp model</w:t>
            </w:r>
            <w:r w:rsidR="006A7AFC">
              <w:rPr>
                <w:noProof/>
                <w:webHidden/>
              </w:rPr>
              <w:tab/>
            </w:r>
            <w:r w:rsidR="006A7AFC">
              <w:rPr>
                <w:noProof/>
                <w:webHidden/>
              </w:rPr>
              <w:fldChar w:fldCharType="begin"/>
            </w:r>
            <w:r w:rsidR="006A7AFC">
              <w:rPr>
                <w:noProof/>
                <w:webHidden/>
              </w:rPr>
              <w:instrText xml:space="preserve"> PAGEREF _Toc51256952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758615E1" w14:textId="3944FF72" w:rsidR="006A7AFC" w:rsidRDefault="009D7F2F">
          <w:pPr>
            <w:pStyle w:val="Sommario2"/>
            <w:tabs>
              <w:tab w:val="left" w:pos="880"/>
              <w:tab w:val="right" w:leader="dot" w:pos="9628"/>
            </w:tabs>
            <w:rPr>
              <w:rFonts w:eastAsiaTheme="minorEastAsia"/>
              <w:noProof/>
              <w:lang w:eastAsia="it-IT"/>
            </w:rPr>
          </w:pPr>
          <w:hyperlink w:anchor="_Toc51256953" w:history="1">
            <w:r w:rsidR="006A7AFC" w:rsidRPr="004045FB">
              <w:rPr>
                <w:rStyle w:val="Collegamentoipertestuale"/>
                <w:noProof/>
              </w:rPr>
              <w:t>6.3.</w:t>
            </w:r>
            <w:r w:rsidR="006A7AFC">
              <w:rPr>
                <w:rFonts w:eastAsiaTheme="minorEastAsia"/>
                <w:noProof/>
                <w:lang w:eastAsia="it-IT"/>
              </w:rPr>
              <w:tab/>
            </w:r>
            <w:r w:rsidR="006A7AFC" w:rsidRPr="004045FB">
              <w:rPr>
                <w:rStyle w:val="Collegamentoipertestuale"/>
                <w:noProof/>
              </w:rPr>
              <w:t>Sequence Diagram di analisi – Ricerca coltivazioni</w:t>
            </w:r>
            <w:r w:rsidR="006A7AFC">
              <w:rPr>
                <w:noProof/>
                <w:webHidden/>
              </w:rPr>
              <w:tab/>
            </w:r>
            <w:r w:rsidR="006A7AFC">
              <w:rPr>
                <w:noProof/>
                <w:webHidden/>
              </w:rPr>
              <w:fldChar w:fldCharType="begin"/>
            </w:r>
            <w:r w:rsidR="006A7AFC">
              <w:rPr>
                <w:noProof/>
                <w:webHidden/>
              </w:rPr>
              <w:instrText xml:space="preserve"> PAGEREF _Toc51256953 \h </w:instrText>
            </w:r>
            <w:r w:rsidR="006A7AFC">
              <w:rPr>
                <w:noProof/>
                <w:webHidden/>
              </w:rPr>
            </w:r>
            <w:r w:rsidR="006A7AFC">
              <w:rPr>
                <w:noProof/>
                <w:webHidden/>
              </w:rPr>
              <w:fldChar w:fldCharType="separate"/>
            </w:r>
            <w:r w:rsidR="006A7AFC">
              <w:rPr>
                <w:noProof/>
                <w:webHidden/>
              </w:rPr>
              <w:t>24</w:t>
            </w:r>
            <w:r w:rsidR="006A7AFC">
              <w:rPr>
                <w:noProof/>
                <w:webHidden/>
              </w:rPr>
              <w:fldChar w:fldCharType="end"/>
            </w:r>
          </w:hyperlink>
        </w:p>
        <w:p w14:paraId="340259D7" w14:textId="7CFD8782" w:rsidR="006A7AFC" w:rsidRDefault="009D7F2F">
          <w:pPr>
            <w:pStyle w:val="Sommario2"/>
            <w:tabs>
              <w:tab w:val="left" w:pos="880"/>
              <w:tab w:val="right" w:leader="dot" w:pos="9628"/>
            </w:tabs>
            <w:rPr>
              <w:rFonts w:eastAsiaTheme="minorEastAsia"/>
              <w:noProof/>
              <w:lang w:eastAsia="it-IT"/>
            </w:rPr>
          </w:pPr>
          <w:hyperlink w:anchor="_Toc51256954" w:history="1">
            <w:r w:rsidR="006A7AFC" w:rsidRPr="004045FB">
              <w:rPr>
                <w:rStyle w:val="Collegamentoipertestuale"/>
                <w:noProof/>
              </w:rPr>
              <w:t>6.4.</w:t>
            </w:r>
            <w:r w:rsidR="006A7AFC">
              <w:rPr>
                <w:rFonts w:eastAsiaTheme="minorEastAsia"/>
                <w:noProof/>
                <w:lang w:eastAsia="it-IT"/>
              </w:rPr>
              <w:tab/>
            </w:r>
            <w:r w:rsidR="006A7AFC" w:rsidRPr="004045FB">
              <w:rPr>
                <w:rStyle w:val="Collegamentoipertestuale"/>
                <w:noProof/>
              </w:rPr>
              <w:t>Sequence Diagram di analisi – Modifica parametri ambientali target</w:t>
            </w:r>
            <w:r w:rsidR="006A7AFC">
              <w:rPr>
                <w:noProof/>
                <w:webHidden/>
              </w:rPr>
              <w:tab/>
            </w:r>
            <w:r w:rsidR="006A7AFC">
              <w:rPr>
                <w:noProof/>
                <w:webHidden/>
              </w:rPr>
              <w:fldChar w:fldCharType="begin"/>
            </w:r>
            <w:r w:rsidR="006A7AFC">
              <w:rPr>
                <w:noProof/>
                <w:webHidden/>
              </w:rPr>
              <w:instrText xml:space="preserve"> PAGEREF _Toc51256954 \h </w:instrText>
            </w:r>
            <w:r w:rsidR="006A7AFC">
              <w:rPr>
                <w:noProof/>
                <w:webHidden/>
              </w:rPr>
            </w:r>
            <w:r w:rsidR="006A7AFC">
              <w:rPr>
                <w:noProof/>
                <w:webHidden/>
              </w:rPr>
              <w:fldChar w:fldCharType="separate"/>
            </w:r>
            <w:r w:rsidR="006A7AFC">
              <w:rPr>
                <w:noProof/>
                <w:webHidden/>
              </w:rPr>
              <w:t>27</w:t>
            </w:r>
            <w:r w:rsidR="006A7AFC">
              <w:rPr>
                <w:noProof/>
                <w:webHidden/>
              </w:rPr>
              <w:fldChar w:fldCharType="end"/>
            </w:r>
          </w:hyperlink>
        </w:p>
        <w:p w14:paraId="593D65BF" w14:textId="3B036C9A" w:rsidR="006A7AFC" w:rsidRDefault="009D7F2F">
          <w:pPr>
            <w:pStyle w:val="Sommario2"/>
            <w:tabs>
              <w:tab w:val="left" w:pos="880"/>
              <w:tab w:val="right" w:leader="dot" w:pos="9628"/>
            </w:tabs>
            <w:rPr>
              <w:rFonts w:eastAsiaTheme="minorEastAsia"/>
              <w:noProof/>
              <w:lang w:eastAsia="it-IT"/>
            </w:rPr>
          </w:pPr>
          <w:hyperlink w:anchor="_Toc51256955" w:history="1">
            <w:r w:rsidR="006A7AFC" w:rsidRPr="004045FB">
              <w:rPr>
                <w:rStyle w:val="Collegamentoipertestuale"/>
                <w:noProof/>
              </w:rPr>
              <w:t>6.5.</w:t>
            </w:r>
            <w:r w:rsidR="006A7AFC">
              <w:rPr>
                <w:rFonts w:eastAsiaTheme="minorEastAsia"/>
                <w:noProof/>
                <w:lang w:eastAsia="it-IT"/>
              </w:rPr>
              <w:tab/>
            </w:r>
            <w:r w:rsidR="006A7AFC" w:rsidRPr="004045FB">
              <w:rPr>
                <w:rStyle w:val="Collegamentoipertestuale"/>
                <w:noProof/>
              </w:rPr>
              <w:t>Activity diagram di analisi – Controlla parametri ambientali</w:t>
            </w:r>
            <w:r w:rsidR="006A7AFC">
              <w:rPr>
                <w:noProof/>
                <w:webHidden/>
              </w:rPr>
              <w:tab/>
            </w:r>
            <w:r w:rsidR="006A7AFC">
              <w:rPr>
                <w:noProof/>
                <w:webHidden/>
              </w:rPr>
              <w:fldChar w:fldCharType="begin"/>
            </w:r>
            <w:r w:rsidR="006A7AFC">
              <w:rPr>
                <w:noProof/>
                <w:webHidden/>
              </w:rPr>
              <w:instrText xml:space="preserve"> PAGEREF _Toc51256955 \h </w:instrText>
            </w:r>
            <w:r w:rsidR="006A7AFC">
              <w:rPr>
                <w:noProof/>
                <w:webHidden/>
              </w:rPr>
            </w:r>
            <w:r w:rsidR="006A7AFC">
              <w:rPr>
                <w:noProof/>
                <w:webHidden/>
              </w:rPr>
              <w:fldChar w:fldCharType="separate"/>
            </w:r>
            <w:r w:rsidR="006A7AFC">
              <w:rPr>
                <w:noProof/>
                <w:webHidden/>
              </w:rPr>
              <w:t>28</w:t>
            </w:r>
            <w:r w:rsidR="006A7AFC">
              <w:rPr>
                <w:noProof/>
                <w:webHidden/>
              </w:rPr>
              <w:fldChar w:fldCharType="end"/>
            </w:r>
          </w:hyperlink>
        </w:p>
        <w:p w14:paraId="237525A8" w14:textId="05F725AA" w:rsidR="006A7AFC" w:rsidRDefault="009D7F2F">
          <w:pPr>
            <w:pStyle w:val="Sommario1"/>
            <w:tabs>
              <w:tab w:val="left" w:pos="440"/>
              <w:tab w:val="right" w:leader="dot" w:pos="9628"/>
            </w:tabs>
            <w:rPr>
              <w:rFonts w:eastAsiaTheme="minorEastAsia"/>
              <w:noProof/>
              <w:lang w:eastAsia="it-IT"/>
            </w:rPr>
          </w:pPr>
          <w:hyperlink w:anchor="_Toc51256956" w:history="1">
            <w:r w:rsidR="006A7AFC" w:rsidRPr="004045FB">
              <w:rPr>
                <w:rStyle w:val="Collegamentoipertestuale"/>
                <w:noProof/>
              </w:rPr>
              <w:t>7.</w:t>
            </w:r>
            <w:r w:rsidR="006A7AFC">
              <w:rPr>
                <w:rFonts w:eastAsiaTheme="minorEastAsia"/>
                <w:noProof/>
                <w:lang w:eastAsia="it-IT"/>
              </w:rPr>
              <w:tab/>
            </w:r>
            <w:r w:rsidR="006A7AFC" w:rsidRPr="004045FB">
              <w:rPr>
                <w:rStyle w:val="Collegamentoipertestuale"/>
                <w:noProof/>
              </w:rPr>
              <w:t>Architettura del sistema</w:t>
            </w:r>
            <w:r w:rsidR="006A7AFC">
              <w:rPr>
                <w:noProof/>
                <w:webHidden/>
              </w:rPr>
              <w:tab/>
            </w:r>
            <w:r w:rsidR="006A7AFC">
              <w:rPr>
                <w:noProof/>
                <w:webHidden/>
              </w:rPr>
              <w:fldChar w:fldCharType="begin"/>
            </w:r>
            <w:r w:rsidR="006A7AFC">
              <w:rPr>
                <w:noProof/>
                <w:webHidden/>
              </w:rPr>
              <w:instrText xml:space="preserve"> PAGEREF _Toc51256956 \h </w:instrText>
            </w:r>
            <w:r w:rsidR="006A7AFC">
              <w:rPr>
                <w:noProof/>
                <w:webHidden/>
              </w:rPr>
            </w:r>
            <w:r w:rsidR="006A7AFC">
              <w:rPr>
                <w:noProof/>
                <w:webHidden/>
              </w:rPr>
              <w:fldChar w:fldCharType="separate"/>
            </w:r>
            <w:r w:rsidR="006A7AFC">
              <w:rPr>
                <w:noProof/>
                <w:webHidden/>
              </w:rPr>
              <w:t>30</w:t>
            </w:r>
            <w:r w:rsidR="006A7AFC">
              <w:rPr>
                <w:noProof/>
                <w:webHidden/>
              </w:rPr>
              <w:fldChar w:fldCharType="end"/>
            </w:r>
          </w:hyperlink>
        </w:p>
        <w:p w14:paraId="60326CA1" w14:textId="69CA7940" w:rsidR="006A7AFC" w:rsidRDefault="009D7F2F">
          <w:pPr>
            <w:pStyle w:val="Sommario2"/>
            <w:tabs>
              <w:tab w:val="left" w:pos="880"/>
              <w:tab w:val="right" w:leader="dot" w:pos="9628"/>
            </w:tabs>
            <w:rPr>
              <w:rFonts w:eastAsiaTheme="minorEastAsia"/>
              <w:noProof/>
              <w:lang w:eastAsia="it-IT"/>
            </w:rPr>
          </w:pPr>
          <w:hyperlink w:anchor="_Toc51256957" w:history="1">
            <w:r w:rsidR="006A7AFC" w:rsidRPr="004045FB">
              <w:rPr>
                <w:rStyle w:val="Collegamentoipertestuale"/>
                <w:noProof/>
              </w:rPr>
              <w:t>7.1.</w:t>
            </w:r>
            <w:r w:rsidR="006A7AFC">
              <w:rPr>
                <w:rFonts w:eastAsiaTheme="minorEastAsia"/>
                <w:noProof/>
                <w:lang w:eastAsia="it-IT"/>
              </w:rPr>
              <w:tab/>
            </w:r>
            <w:r w:rsidR="006A7AFC" w:rsidRPr="004045FB">
              <w:rPr>
                <w:rStyle w:val="Collegamentoipertestuale"/>
                <w:noProof/>
              </w:rPr>
              <w:t>Overview dell’architettura</w:t>
            </w:r>
            <w:r w:rsidR="006A7AFC">
              <w:rPr>
                <w:noProof/>
                <w:webHidden/>
              </w:rPr>
              <w:tab/>
            </w:r>
            <w:r w:rsidR="006A7AFC">
              <w:rPr>
                <w:noProof/>
                <w:webHidden/>
              </w:rPr>
              <w:fldChar w:fldCharType="begin"/>
            </w:r>
            <w:r w:rsidR="006A7AFC">
              <w:rPr>
                <w:noProof/>
                <w:webHidden/>
              </w:rPr>
              <w:instrText xml:space="preserve"> PAGEREF _Toc51256957 \h </w:instrText>
            </w:r>
            <w:r w:rsidR="006A7AFC">
              <w:rPr>
                <w:noProof/>
                <w:webHidden/>
              </w:rPr>
            </w:r>
            <w:r w:rsidR="006A7AFC">
              <w:rPr>
                <w:noProof/>
                <w:webHidden/>
              </w:rPr>
              <w:fldChar w:fldCharType="separate"/>
            </w:r>
            <w:r w:rsidR="006A7AFC">
              <w:rPr>
                <w:noProof/>
                <w:webHidden/>
              </w:rPr>
              <w:t>30</w:t>
            </w:r>
            <w:r w:rsidR="006A7AFC">
              <w:rPr>
                <w:noProof/>
                <w:webHidden/>
              </w:rPr>
              <w:fldChar w:fldCharType="end"/>
            </w:r>
          </w:hyperlink>
        </w:p>
        <w:p w14:paraId="097E4B16" w14:textId="6004B49E" w:rsidR="006A7AFC" w:rsidRDefault="009D7F2F">
          <w:pPr>
            <w:pStyle w:val="Sommario2"/>
            <w:tabs>
              <w:tab w:val="left" w:pos="880"/>
              <w:tab w:val="right" w:leader="dot" w:pos="9628"/>
            </w:tabs>
            <w:rPr>
              <w:rFonts w:eastAsiaTheme="minorEastAsia"/>
              <w:noProof/>
              <w:lang w:eastAsia="it-IT"/>
            </w:rPr>
          </w:pPr>
          <w:hyperlink w:anchor="_Toc51256958" w:history="1">
            <w:r w:rsidR="006A7AFC" w:rsidRPr="004045FB">
              <w:rPr>
                <w:rStyle w:val="Collegamentoipertestuale"/>
                <w:noProof/>
              </w:rPr>
              <w:t>7.2.</w:t>
            </w:r>
            <w:r w:rsidR="006A7AFC">
              <w:rPr>
                <w:rFonts w:eastAsiaTheme="minorEastAsia"/>
                <w:noProof/>
                <w:lang w:eastAsia="it-IT"/>
              </w:rPr>
              <w:tab/>
            </w:r>
            <w:r w:rsidR="006A7AFC" w:rsidRPr="004045FB">
              <w:rPr>
                <w:rStyle w:val="Collegamentoipertestuale"/>
                <w:noProof/>
              </w:rPr>
              <w:t>Componente MainFrame</w:t>
            </w:r>
            <w:r w:rsidR="006A7AFC">
              <w:rPr>
                <w:noProof/>
                <w:webHidden/>
              </w:rPr>
              <w:tab/>
            </w:r>
            <w:r w:rsidR="006A7AFC">
              <w:rPr>
                <w:noProof/>
                <w:webHidden/>
              </w:rPr>
              <w:fldChar w:fldCharType="begin"/>
            </w:r>
            <w:r w:rsidR="006A7AFC">
              <w:rPr>
                <w:noProof/>
                <w:webHidden/>
              </w:rPr>
              <w:instrText xml:space="preserve"> PAGEREF _Toc51256958 \h </w:instrText>
            </w:r>
            <w:r w:rsidR="006A7AFC">
              <w:rPr>
                <w:noProof/>
                <w:webHidden/>
              </w:rPr>
            </w:r>
            <w:r w:rsidR="006A7AFC">
              <w:rPr>
                <w:noProof/>
                <w:webHidden/>
              </w:rPr>
              <w:fldChar w:fldCharType="separate"/>
            </w:r>
            <w:r w:rsidR="006A7AFC">
              <w:rPr>
                <w:noProof/>
                <w:webHidden/>
              </w:rPr>
              <w:t>33</w:t>
            </w:r>
            <w:r w:rsidR="006A7AFC">
              <w:rPr>
                <w:noProof/>
                <w:webHidden/>
              </w:rPr>
              <w:fldChar w:fldCharType="end"/>
            </w:r>
          </w:hyperlink>
        </w:p>
        <w:p w14:paraId="4D13425D" w14:textId="0D6F1F56" w:rsidR="006A7AFC" w:rsidRDefault="009D7F2F">
          <w:pPr>
            <w:pStyle w:val="Sommario2"/>
            <w:tabs>
              <w:tab w:val="right" w:leader="dot" w:pos="9628"/>
            </w:tabs>
            <w:rPr>
              <w:rFonts w:eastAsiaTheme="minorEastAsia"/>
              <w:noProof/>
              <w:lang w:eastAsia="it-IT"/>
            </w:rPr>
          </w:pPr>
          <w:hyperlink w:anchor="_Toc51256959" w:history="1">
            <w:r w:rsidR="006A7AFC" w:rsidRPr="004045FB">
              <w:rPr>
                <w:rStyle w:val="Collegamentoipertestuale"/>
                <w:noProof/>
              </w:rPr>
              <w:t>7.3. Componente ControlUnit</w:t>
            </w:r>
            <w:r w:rsidR="006A7AFC">
              <w:rPr>
                <w:noProof/>
                <w:webHidden/>
              </w:rPr>
              <w:tab/>
            </w:r>
            <w:r w:rsidR="006A7AFC">
              <w:rPr>
                <w:noProof/>
                <w:webHidden/>
              </w:rPr>
              <w:fldChar w:fldCharType="begin"/>
            </w:r>
            <w:r w:rsidR="006A7AFC">
              <w:rPr>
                <w:noProof/>
                <w:webHidden/>
              </w:rPr>
              <w:instrText xml:space="preserve"> PAGEREF _Toc51256959 \h </w:instrText>
            </w:r>
            <w:r w:rsidR="006A7AFC">
              <w:rPr>
                <w:noProof/>
                <w:webHidden/>
              </w:rPr>
            </w:r>
            <w:r w:rsidR="006A7AFC">
              <w:rPr>
                <w:noProof/>
                <w:webHidden/>
              </w:rPr>
              <w:fldChar w:fldCharType="separate"/>
            </w:r>
            <w:r w:rsidR="006A7AFC">
              <w:rPr>
                <w:noProof/>
                <w:webHidden/>
              </w:rPr>
              <w:t>36</w:t>
            </w:r>
            <w:r w:rsidR="006A7AFC">
              <w:rPr>
                <w:noProof/>
                <w:webHidden/>
              </w:rPr>
              <w:fldChar w:fldCharType="end"/>
            </w:r>
          </w:hyperlink>
        </w:p>
        <w:p w14:paraId="76E5CC8A" w14:textId="22AD8492" w:rsidR="006A7AFC" w:rsidRDefault="009D7F2F">
          <w:pPr>
            <w:pStyle w:val="Sommario3"/>
            <w:tabs>
              <w:tab w:val="right" w:leader="dot" w:pos="9628"/>
            </w:tabs>
            <w:rPr>
              <w:rFonts w:eastAsiaTheme="minorEastAsia"/>
              <w:noProof/>
              <w:lang w:eastAsia="it-IT"/>
            </w:rPr>
          </w:pPr>
          <w:hyperlink w:anchor="_Toc51256960" w:history="1">
            <w:r w:rsidR="006A7AFC" w:rsidRPr="004045FB">
              <w:rPr>
                <w:rStyle w:val="Collegamentoipertestuale"/>
                <w:noProof/>
              </w:rPr>
              <w:t>7.3.1. Comunicazione</w:t>
            </w:r>
            <w:r w:rsidR="006A7AFC">
              <w:rPr>
                <w:noProof/>
                <w:webHidden/>
              </w:rPr>
              <w:tab/>
            </w:r>
            <w:r w:rsidR="006A7AFC">
              <w:rPr>
                <w:noProof/>
                <w:webHidden/>
              </w:rPr>
              <w:fldChar w:fldCharType="begin"/>
            </w:r>
            <w:r w:rsidR="006A7AFC">
              <w:rPr>
                <w:noProof/>
                <w:webHidden/>
              </w:rPr>
              <w:instrText xml:space="preserve"> PAGEREF _Toc51256960 \h </w:instrText>
            </w:r>
            <w:r w:rsidR="006A7AFC">
              <w:rPr>
                <w:noProof/>
                <w:webHidden/>
              </w:rPr>
            </w:r>
            <w:r w:rsidR="006A7AFC">
              <w:rPr>
                <w:noProof/>
                <w:webHidden/>
              </w:rPr>
              <w:fldChar w:fldCharType="separate"/>
            </w:r>
            <w:r w:rsidR="006A7AFC">
              <w:rPr>
                <w:noProof/>
                <w:webHidden/>
              </w:rPr>
              <w:t>37</w:t>
            </w:r>
            <w:r w:rsidR="006A7AFC">
              <w:rPr>
                <w:noProof/>
                <w:webHidden/>
              </w:rPr>
              <w:fldChar w:fldCharType="end"/>
            </w:r>
          </w:hyperlink>
        </w:p>
        <w:p w14:paraId="68E4B368" w14:textId="1AB3031C" w:rsidR="006A7AFC" w:rsidRDefault="009D7F2F">
          <w:pPr>
            <w:pStyle w:val="Sommario2"/>
            <w:tabs>
              <w:tab w:val="left" w:pos="880"/>
              <w:tab w:val="right" w:leader="dot" w:pos="9628"/>
            </w:tabs>
            <w:rPr>
              <w:rFonts w:eastAsiaTheme="minorEastAsia"/>
              <w:noProof/>
              <w:lang w:eastAsia="it-IT"/>
            </w:rPr>
          </w:pPr>
          <w:hyperlink w:anchor="_Toc51256961" w:history="1">
            <w:r w:rsidR="006A7AFC" w:rsidRPr="004045FB">
              <w:rPr>
                <w:rStyle w:val="Collegamentoipertestuale"/>
                <w:noProof/>
              </w:rPr>
              <w:t>7.3.</w:t>
            </w:r>
            <w:r w:rsidR="006A7AFC">
              <w:rPr>
                <w:rFonts w:eastAsiaTheme="minorEastAsia"/>
                <w:noProof/>
                <w:lang w:eastAsia="it-IT"/>
              </w:rPr>
              <w:tab/>
            </w:r>
            <w:r w:rsidR="006A7AFC" w:rsidRPr="004045FB">
              <w:rPr>
                <w:rStyle w:val="Collegamentoipertestuale"/>
                <w:noProof/>
              </w:rPr>
              <w:t>Sequence Diagram di dettaglio – Ricerca coltivazioni</w:t>
            </w:r>
            <w:r w:rsidR="006A7AFC">
              <w:rPr>
                <w:noProof/>
                <w:webHidden/>
              </w:rPr>
              <w:tab/>
            </w:r>
            <w:r w:rsidR="006A7AFC">
              <w:rPr>
                <w:noProof/>
                <w:webHidden/>
              </w:rPr>
              <w:fldChar w:fldCharType="begin"/>
            </w:r>
            <w:r w:rsidR="006A7AFC">
              <w:rPr>
                <w:noProof/>
                <w:webHidden/>
              </w:rPr>
              <w:instrText xml:space="preserve"> PAGEREF _Toc51256961 \h </w:instrText>
            </w:r>
            <w:r w:rsidR="006A7AFC">
              <w:rPr>
                <w:noProof/>
                <w:webHidden/>
              </w:rPr>
            </w:r>
            <w:r w:rsidR="006A7AFC">
              <w:rPr>
                <w:noProof/>
                <w:webHidden/>
              </w:rPr>
              <w:fldChar w:fldCharType="separate"/>
            </w:r>
            <w:r w:rsidR="006A7AFC">
              <w:rPr>
                <w:noProof/>
                <w:webHidden/>
              </w:rPr>
              <w:t>43</w:t>
            </w:r>
            <w:r w:rsidR="006A7AFC">
              <w:rPr>
                <w:noProof/>
                <w:webHidden/>
              </w:rPr>
              <w:fldChar w:fldCharType="end"/>
            </w:r>
          </w:hyperlink>
        </w:p>
        <w:p w14:paraId="28C37E90" w14:textId="71C6BDAF" w:rsidR="006A7AFC" w:rsidRDefault="009D7F2F">
          <w:pPr>
            <w:pStyle w:val="Sommario2"/>
            <w:tabs>
              <w:tab w:val="left" w:pos="880"/>
              <w:tab w:val="right" w:leader="dot" w:pos="9628"/>
            </w:tabs>
            <w:rPr>
              <w:rFonts w:eastAsiaTheme="minorEastAsia"/>
              <w:noProof/>
              <w:lang w:eastAsia="it-IT"/>
            </w:rPr>
          </w:pPr>
          <w:hyperlink w:anchor="_Toc51256962" w:history="1">
            <w:r w:rsidR="006A7AFC" w:rsidRPr="004045FB">
              <w:rPr>
                <w:rStyle w:val="Collegamentoipertestuale"/>
                <w:noProof/>
              </w:rPr>
              <w:t>7.4.</w:t>
            </w:r>
            <w:r w:rsidR="006A7AFC">
              <w:rPr>
                <w:rFonts w:eastAsiaTheme="minorEastAsia"/>
                <w:noProof/>
                <w:lang w:eastAsia="it-IT"/>
              </w:rPr>
              <w:tab/>
            </w:r>
            <w:r w:rsidR="006A7AFC" w:rsidRPr="004045FB">
              <w:rPr>
                <w:rStyle w:val="Collegamentoipertestuale"/>
                <w:noProof/>
              </w:rPr>
              <w:t>Sequence Diagram di dettaglio – Modifica parametri ambientali target</w:t>
            </w:r>
            <w:r w:rsidR="006A7AFC">
              <w:rPr>
                <w:noProof/>
                <w:webHidden/>
              </w:rPr>
              <w:tab/>
            </w:r>
            <w:r w:rsidR="006A7AFC">
              <w:rPr>
                <w:noProof/>
                <w:webHidden/>
              </w:rPr>
              <w:fldChar w:fldCharType="begin"/>
            </w:r>
            <w:r w:rsidR="006A7AFC">
              <w:rPr>
                <w:noProof/>
                <w:webHidden/>
              </w:rPr>
              <w:instrText xml:space="preserve"> PAGEREF _Toc51256962 \h </w:instrText>
            </w:r>
            <w:r w:rsidR="006A7AFC">
              <w:rPr>
                <w:noProof/>
                <w:webHidden/>
              </w:rPr>
            </w:r>
            <w:r w:rsidR="006A7AFC">
              <w:rPr>
                <w:noProof/>
                <w:webHidden/>
              </w:rPr>
              <w:fldChar w:fldCharType="separate"/>
            </w:r>
            <w:r w:rsidR="006A7AFC">
              <w:rPr>
                <w:noProof/>
                <w:webHidden/>
              </w:rPr>
              <w:t>45</w:t>
            </w:r>
            <w:r w:rsidR="006A7AFC">
              <w:rPr>
                <w:noProof/>
                <w:webHidden/>
              </w:rPr>
              <w:fldChar w:fldCharType="end"/>
            </w:r>
          </w:hyperlink>
        </w:p>
        <w:p w14:paraId="6EDB35B9" w14:textId="7D5200B0" w:rsidR="006A7AFC" w:rsidRDefault="009D7F2F">
          <w:pPr>
            <w:pStyle w:val="Sommario2"/>
            <w:tabs>
              <w:tab w:val="left" w:pos="880"/>
              <w:tab w:val="right" w:leader="dot" w:pos="9628"/>
            </w:tabs>
            <w:rPr>
              <w:rFonts w:eastAsiaTheme="minorEastAsia"/>
              <w:noProof/>
              <w:lang w:eastAsia="it-IT"/>
            </w:rPr>
          </w:pPr>
          <w:hyperlink w:anchor="_Toc51256963" w:history="1">
            <w:r w:rsidR="006A7AFC" w:rsidRPr="004045FB">
              <w:rPr>
                <w:rStyle w:val="Collegamentoipertestuale"/>
                <w:noProof/>
              </w:rPr>
              <w:t>7.5.</w:t>
            </w:r>
            <w:r w:rsidR="006A7AFC">
              <w:rPr>
                <w:rFonts w:eastAsiaTheme="minorEastAsia"/>
                <w:noProof/>
                <w:lang w:eastAsia="it-IT"/>
              </w:rPr>
              <w:tab/>
            </w:r>
            <w:r w:rsidR="006A7AFC" w:rsidRPr="004045FB">
              <w:rPr>
                <w:rStyle w:val="Collegamentoipertestuale"/>
                <w:noProof/>
              </w:rPr>
              <w:t>Activity Diagram di dettaglio – Controlla parametri ambientali</w:t>
            </w:r>
            <w:r w:rsidR="006A7AFC">
              <w:rPr>
                <w:noProof/>
                <w:webHidden/>
              </w:rPr>
              <w:tab/>
            </w:r>
            <w:r w:rsidR="006A7AFC">
              <w:rPr>
                <w:noProof/>
                <w:webHidden/>
              </w:rPr>
              <w:fldChar w:fldCharType="begin"/>
            </w:r>
            <w:r w:rsidR="006A7AFC">
              <w:rPr>
                <w:noProof/>
                <w:webHidden/>
              </w:rPr>
              <w:instrText xml:space="preserve"> PAGEREF _Toc51256963 \h </w:instrText>
            </w:r>
            <w:r w:rsidR="006A7AFC">
              <w:rPr>
                <w:noProof/>
                <w:webHidden/>
              </w:rPr>
            </w:r>
            <w:r w:rsidR="006A7AFC">
              <w:rPr>
                <w:noProof/>
                <w:webHidden/>
              </w:rPr>
              <w:fldChar w:fldCharType="separate"/>
            </w:r>
            <w:r w:rsidR="006A7AFC">
              <w:rPr>
                <w:noProof/>
                <w:webHidden/>
              </w:rPr>
              <w:t>47</w:t>
            </w:r>
            <w:r w:rsidR="006A7AFC">
              <w:rPr>
                <w:noProof/>
                <w:webHidden/>
              </w:rPr>
              <w:fldChar w:fldCharType="end"/>
            </w:r>
          </w:hyperlink>
        </w:p>
        <w:p w14:paraId="6AA8EB1F" w14:textId="6BC73066" w:rsidR="006A7AFC" w:rsidRDefault="009D7F2F">
          <w:pPr>
            <w:pStyle w:val="Sommario1"/>
            <w:tabs>
              <w:tab w:val="left" w:pos="440"/>
              <w:tab w:val="right" w:leader="dot" w:pos="9628"/>
            </w:tabs>
            <w:rPr>
              <w:rFonts w:eastAsiaTheme="minorEastAsia"/>
              <w:noProof/>
              <w:lang w:eastAsia="it-IT"/>
            </w:rPr>
          </w:pPr>
          <w:hyperlink w:anchor="_Toc51256964" w:history="1">
            <w:r w:rsidR="006A7AFC" w:rsidRPr="004045FB">
              <w:rPr>
                <w:rStyle w:val="Collegamentoipertestuale"/>
                <w:noProof/>
              </w:rPr>
              <w:t>8.</w:t>
            </w:r>
            <w:r w:rsidR="006A7AFC">
              <w:rPr>
                <w:rFonts w:eastAsiaTheme="minorEastAsia"/>
                <w:noProof/>
                <w:lang w:eastAsia="it-IT"/>
              </w:rPr>
              <w:tab/>
            </w:r>
            <w:r w:rsidR="006A7AFC" w:rsidRPr="004045FB">
              <w:rPr>
                <w:rStyle w:val="Collegamentoipertestuale"/>
                <w:noProof/>
              </w:rPr>
              <w:t>Testing</w:t>
            </w:r>
            <w:r w:rsidR="006A7AFC">
              <w:rPr>
                <w:noProof/>
                <w:webHidden/>
              </w:rPr>
              <w:tab/>
            </w:r>
            <w:r w:rsidR="006A7AFC">
              <w:rPr>
                <w:noProof/>
                <w:webHidden/>
              </w:rPr>
              <w:fldChar w:fldCharType="begin"/>
            </w:r>
            <w:r w:rsidR="006A7AFC">
              <w:rPr>
                <w:noProof/>
                <w:webHidden/>
              </w:rPr>
              <w:instrText xml:space="preserve"> PAGEREF _Toc51256964 \h </w:instrText>
            </w:r>
            <w:r w:rsidR="006A7AFC">
              <w:rPr>
                <w:noProof/>
                <w:webHidden/>
              </w:rPr>
            </w:r>
            <w:r w:rsidR="006A7AFC">
              <w:rPr>
                <w:noProof/>
                <w:webHidden/>
              </w:rPr>
              <w:fldChar w:fldCharType="separate"/>
            </w:r>
            <w:r w:rsidR="006A7AFC">
              <w:rPr>
                <w:noProof/>
                <w:webHidden/>
              </w:rPr>
              <w:t>52</w:t>
            </w:r>
            <w:r w:rsidR="006A7AFC">
              <w:rPr>
                <w:noProof/>
                <w:webHidden/>
              </w:rPr>
              <w:fldChar w:fldCharType="end"/>
            </w:r>
          </w:hyperlink>
        </w:p>
        <w:p w14:paraId="6FC19248" w14:textId="6D50FA45"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256942"/>
      <w:r>
        <w:lastRenderedPageBreak/>
        <w:t>Introduzione</w:t>
      </w:r>
      <w:bookmarkEnd w:id="0"/>
    </w:p>
    <w:p w14:paraId="5DC76E5C" w14:textId="03ED1654" w:rsidR="00A45A48" w:rsidRDefault="00A45A48" w:rsidP="00D14507">
      <w:pPr>
        <w:jc w:val="both"/>
      </w:pPr>
    </w:p>
    <w:p w14:paraId="0610F944" w14:textId="46EF557E" w:rsidR="001453AF" w:rsidRDefault="001453AF" w:rsidP="00D14507">
      <w:pPr>
        <w:jc w:val="both"/>
      </w:pPr>
      <w:r>
        <w:t>Il progetto che descriveremo di seguito rappresenta una singola iterazione di quattro settimane durante la quale sono stati ideate e realizzate alcune delle componenti del software da noi immaginato che ritenevamo colonne portanti dell’applicativo. In particolare il lavoro è stato temporalmente diviso in due stint tra i quali è intercorsa la pausa del mese di agosto:</w:t>
      </w:r>
    </w:p>
    <w:p w14:paraId="66AF8C20" w14:textId="4BADAED2"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Luglio, a cavallo tra un </w:t>
      </w:r>
      <w:r w:rsidR="00841F57">
        <w:t>bagno ed un altro</w:t>
      </w:r>
      <w:r w:rsidRPr="00841F57">
        <w:t>; abbiamo stimato questo contributo al progetto complessivo come il contributo di una settimana di iterazione.</w:t>
      </w:r>
    </w:p>
    <w:p w14:paraId="70810B5F" w14:textId="1563CEFC" w:rsidR="001453AF" w:rsidRDefault="001453AF" w:rsidP="007C3872">
      <w:pPr>
        <w:pStyle w:val="Paragrafoelenco"/>
        <w:numPr>
          <w:ilvl w:val="0"/>
          <w:numId w:val="25"/>
        </w:numPr>
        <w:jc w:val="both"/>
      </w:pPr>
      <w:r>
        <w:t>Il secondo stint invece, riguardante per lo più l’elaborazione dei casi d’uso sui quali ci siamo soffermati e l’implementazione degli stessi</w:t>
      </w:r>
      <w:r w:rsidR="00841F57">
        <w:t>, è durato tre settimane tra l’1 ed il 21 Settembre,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un breve meeting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07319F6A"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pair programming ed il code review, in modo da velocizzare il progresso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Abbiamo preso in prestito dalle pratiche spesso adottate in SCRUM la buona abitudine di costruire un piccolo backlog dell’iterazione, utilizzando la piattaforma Trello; l’utilizzo di una board comune per la to-do list e per i dubbi delle singole persone è stato di grande aiuto per pianificare le giornate di lavoro.</w:t>
      </w:r>
    </w:p>
    <w:p w14:paraId="2B3DCD7F" w14:textId="5D0D72FA" w:rsidR="00DC4ECF" w:rsidRDefault="00DC4ECF" w:rsidP="00D14507">
      <w:pPr>
        <w:jc w:val="both"/>
      </w:pPr>
      <w:r>
        <w:t>Per quanto riguarda l’ambiente di sviluppo, la parte desktop del progetto è stata sviluppata in Java, utilizzando come IDE Eclipse aggiornato alla versione di giugno 2020; le interfacce sono state create con WindowBuilder, un plugin per lo stesso Eclipse. Per la parte del microcontrollore invece è stato adoperato ArduinoIDE.</w:t>
      </w:r>
    </w:p>
    <w:p w14:paraId="23E354C8" w14:textId="31A3A3D4" w:rsidR="00A45A48" w:rsidRDefault="000118C0" w:rsidP="00D14507">
      <w:pPr>
        <w:jc w:val="both"/>
      </w:pPr>
      <w:r>
        <w:t>La documentazione scritta in UML è stata prodotta utilizzando Visual Pa</w:t>
      </w:r>
      <w:r w:rsidR="00AE5465">
        <w:t xml:space="preserve">radigm; per la sincronizzazione di documenti e progetti software è stata creata una repository apposita di GitHub, visitabile sul sito </w:t>
      </w:r>
      <w:hyperlink r:id="rId9"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1" w:name="_Documento_di_visione"/>
      <w:bookmarkStart w:id="2" w:name="_Toc51256943"/>
      <w:bookmarkEnd w:id="1"/>
      <w:r>
        <w:lastRenderedPageBreak/>
        <w:t>Documento di visione</w:t>
      </w:r>
      <w:r w:rsidR="00AD4A93">
        <w:t xml:space="preserve"> per progetto Greenhouse</w:t>
      </w:r>
      <w:bookmarkEnd w:id="2"/>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19E8B8A" w:rsidR="006654EC" w:rsidRDefault="007F6169" w:rsidP="00D14507">
      <w:pPr>
        <w:jc w:val="both"/>
      </w:pPr>
      <w:r>
        <w:t xml:space="preserve">La serra è composta da più sezioni, ovvero dei capannoni fisicamente separati, e all’interno di ogni sezione sono presenti varie aree coltivate, disposte per file. Ogni area coltivata assume una determinata posizione numerata all’interno della fila ed è descritta da una estensione in </w:t>
      </w:r>
      <w:r w:rsidR="006654EC">
        <w:t>mq</w:t>
      </w:r>
      <w:r>
        <w:t xml:space="preserve"> e </w:t>
      </w:r>
      <w:r w:rsidRPr="009F208C">
        <w:rPr>
          <w:color w:val="FF0000"/>
        </w:rPr>
        <w:t>un tipo di terreno che indica quali sono le coltivazioni che si possono piantare</w:t>
      </w:r>
      <w:r>
        <w:t xml:space="preserve">. </w:t>
      </w:r>
      <w:r w:rsidR="00A378F2">
        <w:t>I</w:t>
      </w:r>
      <w:r w:rsidR="009F208C">
        <w:t xml:space="preserve">n ciascuna area coltivata </w:t>
      </w:r>
      <w:r w:rsidR="005247C0">
        <w:t xml:space="preserve">può essere piantata una determinata </w:t>
      </w:r>
      <w:r w:rsidR="005247C0" w:rsidRPr="005247C0">
        <w:t>coltiva</w:t>
      </w:r>
      <w:r w:rsidR="005247C0">
        <w:t>zione per la quale è importante conoscere lo</w:t>
      </w:r>
      <w:r>
        <w:t xml:space="preserve"> stato di avanzamento della lavorazione, la data della prossima operazione, </w:t>
      </w:r>
      <w:r w:rsidR="005247C0">
        <w:t>il</w:t>
      </w:r>
      <w:r>
        <w:t xml:space="preserve"> tipo di coltivazione e una descrizione. </w:t>
      </w:r>
      <w:r w:rsidR="00A378F2">
        <w:t>Infine il software deve comprendere un meccanismo per notificare gli addetti ad una determinata coltivazione, in modo da ricevere in tempo reale aggiornamenti sullo stato di lavorazione o avvisi importanti</w:t>
      </w:r>
      <w:r>
        <w:t>.</w:t>
      </w:r>
    </w:p>
    <w:p w14:paraId="24249740" w14:textId="531547D2"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 leggendo i valori ogni </w:t>
      </w:r>
      <w:r w:rsidR="00FB3D6B" w:rsidRPr="00FB3D6B">
        <w:t>minuto</w:t>
      </w:r>
      <w:r>
        <w:t xml:space="preserve">. 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sezioni </w:t>
      </w:r>
      <w:r w:rsidRPr="00C1101C">
        <w:t>.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Infine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t>.</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r>
        <w:rPr>
          <w:b/>
          <w:bCs/>
        </w:rPr>
        <w:t>b</w:t>
      </w:r>
      <w:r w:rsidR="007F6169" w:rsidRPr="009D74C4">
        <w:rPr>
          <w:b/>
          <w:bCs/>
        </w:rPr>
        <w:t>.</w:t>
      </w:r>
      <w:r>
        <w:rPr>
          <w:b/>
          <w:bCs/>
        </w:rPr>
        <w:t>a</w:t>
      </w:r>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77777777" w:rsidR="007F6169" w:rsidRDefault="007F6169" w:rsidP="007C3872">
      <w:pPr>
        <w:numPr>
          <w:ilvl w:val="0"/>
          <w:numId w:val="2"/>
        </w:numPr>
        <w:tabs>
          <w:tab w:val="clear" w:pos="720"/>
          <w:tab w:val="num" w:pos="1080"/>
        </w:tabs>
        <w:ind w:left="1080"/>
        <w:jc w:val="both"/>
      </w:pPr>
      <w:r>
        <w:t>Direttore della serra: è un principiante avanzato, utilizzerà il sistema per svolgere eventuali operazioni in luogo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lastRenderedPageBreak/>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r>
        <w:rPr>
          <w:b/>
          <w:bCs/>
        </w:rPr>
        <w:t>b</w:t>
      </w:r>
      <w:r w:rsidR="007F6169" w:rsidRPr="009D74C4">
        <w:rPr>
          <w:b/>
          <w:bCs/>
        </w:rPr>
        <w:t>.</w:t>
      </w:r>
      <w:r>
        <w:rPr>
          <w:b/>
          <w:bCs/>
        </w:rPr>
        <w:t>b</w:t>
      </w:r>
      <w:r w:rsidR="003539D4">
        <w:rPr>
          <w:b/>
          <w:bCs/>
        </w:rPr>
        <w:t xml:space="preserve"> -</w:t>
      </w:r>
      <w:r w:rsidR="007F6169" w:rsidRPr="009D74C4">
        <w:rPr>
          <w:b/>
          <w:bCs/>
        </w:rPr>
        <w:t xml:space="preserve"> Contesto d'uso</w:t>
      </w:r>
    </w:p>
    <w:p w14:paraId="2BF1CFE7" w14:textId="02147C8A"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w:t>
      </w:r>
      <w:r w:rsidR="00516A86">
        <w:t>a</w:t>
      </w:r>
      <w:r w:rsidR="00CF3A1C">
        <w:t xml:space="preserve"> macchin</w:t>
      </w:r>
      <w:r w:rsidR="00516A86">
        <w:t>a</w:t>
      </w:r>
      <w:r w:rsidR="00CF3A1C">
        <w:t xml:space="preserve"> desktop</w:t>
      </w:r>
      <w:r>
        <w:t xml:space="preserve"> disponibil</w:t>
      </w:r>
      <w:r w:rsidR="00516A86">
        <w:t>e</w:t>
      </w:r>
      <w:r>
        <w:t xml:space="preserve"> in azienda.</w:t>
      </w:r>
      <w:r w:rsidR="0045541E">
        <w:t xml:space="preserve"> </w:t>
      </w:r>
      <w:r w:rsidR="0045541E">
        <w:rPr>
          <w:color w:val="FF0000"/>
        </w:rPr>
        <w:t>Meme sull’app.</w:t>
      </w:r>
    </w:p>
    <w:p w14:paraId="76C1ACDA" w14:textId="11084028" w:rsidR="007F6169" w:rsidRPr="009D74C4" w:rsidRDefault="00AD4A93" w:rsidP="00D14507">
      <w:pPr>
        <w:ind w:left="360"/>
        <w:jc w:val="both"/>
        <w:rPr>
          <w:b/>
          <w:bCs/>
        </w:rPr>
      </w:pPr>
      <w:r>
        <w:rPr>
          <w:b/>
          <w:bCs/>
        </w:rPr>
        <w:t>b</w:t>
      </w:r>
      <w:r w:rsidR="007F6169" w:rsidRPr="009D74C4">
        <w:rPr>
          <w:b/>
          <w:bCs/>
        </w:rPr>
        <w:t>.</w:t>
      </w:r>
      <w:r>
        <w:rPr>
          <w:b/>
          <w:bCs/>
        </w:rPr>
        <w:t>c</w:t>
      </w:r>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alla notification</w:t>
      </w:r>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notification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alla notification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r>
        <w:rPr>
          <w:b/>
          <w:bCs/>
        </w:rPr>
        <w:t>c</w:t>
      </w:r>
      <w:r w:rsidR="007F6169" w:rsidRPr="00A75390">
        <w:rPr>
          <w:b/>
          <w:bCs/>
        </w:rPr>
        <w:t>.</w:t>
      </w:r>
      <w:r>
        <w:rPr>
          <w:b/>
          <w:bCs/>
        </w:rPr>
        <w:t>a</w:t>
      </w:r>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A1F0240" w:rsidR="007F6169" w:rsidRDefault="007F6169" w:rsidP="007C3872">
      <w:pPr>
        <w:numPr>
          <w:ilvl w:val="0"/>
          <w:numId w:val="4"/>
        </w:numPr>
        <w:ind w:left="1080"/>
        <w:jc w:val="both"/>
      </w:pPr>
      <w:r w:rsidRPr="00A75390">
        <w:t>I benefici derivanti dall'uso sono principalmente</w:t>
      </w:r>
      <w:r>
        <w:t xml:space="preserve"> derivanti dalla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lastRenderedPageBreak/>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Iscrizione alla notification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0171572F"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iterazione di 4 settimane prevede lo svilupp</w:t>
      </w:r>
      <w:r w:rsidR="002839B7">
        <w:rPr>
          <w:rFonts w:cstheme="minorHAnsi"/>
        </w:rPr>
        <w:t>o</w:t>
      </w:r>
      <w:r>
        <w:rPr>
          <w:rFonts w:cstheme="minorHAnsi"/>
        </w:rPr>
        <w:t xml:space="preserv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3" w:name="_Toc51256944"/>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Area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I parametri di irradianza, umidità del suolo e umidità 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408923BA" w14:textId="77777777" w:rsidR="00306684" w:rsidRPr="00306684" w:rsidRDefault="00306684" w:rsidP="00D14507">
      <w:pPr>
        <w:jc w:val="both"/>
        <w:rPr>
          <w:b/>
          <w:bCs/>
          <w:color w:val="FF0000"/>
        </w:rPr>
      </w:pPr>
      <w:r w:rsidRPr="00306684">
        <w:rPr>
          <w:b/>
          <w:bCs/>
          <w:color w:val="FF0000"/>
        </w:rPr>
        <w:t>Termini</w:t>
      </w:r>
      <w:r w:rsidRPr="00306684">
        <w:rPr>
          <w:b/>
          <w:bCs/>
          <w:color w:val="FF0000"/>
        </w:rPr>
        <w:tab/>
      </w:r>
      <w:r w:rsidRPr="00306684">
        <w:rPr>
          <w:b/>
          <w:bCs/>
          <w:color w:val="FF0000"/>
        </w:rPr>
        <w:tab/>
      </w:r>
      <w:r w:rsidRPr="00306684">
        <w:rPr>
          <w:b/>
          <w:bCs/>
          <w:color w:val="FF0000"/>
        </w:rPr>
        <w:tab/>
        <w:t>Definizione e Informazioni</w:t>
      </w:r>
      <w:r w:rsidRPr="00306684">
        <w:rPr>
          <w:b/>
          <w:bCs/>
          <w:color w:val="FF0000"/>
        </w:rPr>
        <w:tab/>
        <w:t>Formato</w:t>
      </w:r>
      <w:r w:rsidRPr="00306684">
        <w:rPr>
          <w:b/>
          <w:bCs/>
          <w:color w:val="FF0000"/>
        </w:rPr>
        <w:tab/>
        <w:t>Regole di validazione</w:t>
      </w:r>
    </w:p>
    <w:p w14:paraId="682C603A" w14:textId="77777777" w:rsidR="00306684" w:rsidRPr="00306684" w:rsidRDefault="00306684" w:rsidP="00D14507">
      <w:pPr>
        <w:ind w:left="2124" w:hanging="2124"/>
        <w:jc w:val="both"/>
        <w:rPr>
          <w:color w:val="FF0000"/>
        </w:rPr>
      </w:pPr>
      <w:r w:rsidRPr="00306684">
        <w:rPr>
          <w:color w:val="FF0000"/>
        </w:rPr>
        <w:t>Notification List</w:t>
      </w:r>
      <w:r w:rsidRPr="00306684">
        <w:rPr>
          <w:color w:val="FF0000"/>
        </w:rPr>
        <w:tab/>
        <w:t>Lista dei dipendenti che devono lavorare su una Coltivazione, e che devono essere notificati se necessario</w:t>
      </w: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52316F5C" w:rsidR="00306684" w:rsidRDefault="00306684" w:rsidP="007C3872">
      <w:pPr>
        <w:pStyle w:val="Titolo1"/>
        <w:numPr>
          <w:ilvl w:val="0"/>
          <w:numId w:val="1"/>
        </w:numPr>
        <w:jc w:val="both"/>
      </w:pPr>
      <w:bookmarkStart w:id="4" w:name="_Toc51256945"/>
      <w:r>
        <w:lastRenderedPageBreak/>
        <w:t>Use Case model document</w:t>
      </w:r>
      <w:r w:rsidR="006104CE">
        <w:rPr>
          <w:rStyle w:val="Rimandonotaapidipagina"/>
        </w:rPr>
        <w:footnoteReference w:id="1"/>
      </w:r>
      <w:bookmarkEnd w:id="4"/>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2"/>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77777777"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l’illuminazione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77777777" w:rsidR="0030668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mostrando le aree coltivabili all’interno e le coltivazioni associate. In seguito, il direttore dà il comando al sistema di aggiungere/rimuovere/aggiornare dei parametri di alcune sezioni o di alcune aree all’interno, inserendo eventualmente i parametri necessari </w:t>
      </w:r>
      <w:r w:rsidRPr="00DC6DA7">
        <w:rPr>
          <w:color w:val="FF0000"/>
        </w:rPr>
        <w:t>(come estensione, aree disponibili, tipo di terreno …??????)</w:t>
      </w:r>
      <w:r>
        <w:t>.</w:t>
      </w:r>
      <w:r w:rsidRPr="00A41B9B">
        <w:rPr>
          <w:color w:val="FF0000"/>
        </w:rPr>
        <w:t xml:space="preserve"> </w:t>
      </w:r>
      <w:r>
        <w:t>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t xml:space="preserve">Un agronomo o il direttore </w:t>
      </w:r>
      <w:r w:rsidRPr="00732873">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5398A8C6" w:rsidR="00306684" w:rsidRPr="006A7AFC" w:rsidRDefault="00306684" w:rsidP="007C3872">
      <w:pPr>
        <w:pStyle w:val="Paragrafoelenco"/>
        <w:numPr>
          <w:ilvl w:val="0"/>
          <w:numId w:val="24"/>
        </w:numPr>
        <w:jc w:val="both"/>
        <w:rPr>
          <w:b/>
          <w:bCs/>
        </w:rPr>
      </w:pPr>
      <w:r>
        <w:t xml:space="preserve">Un qualunque impiegato </w:t>
      </w:r>
      <w:r w:rsidRPr="000135C5">
        <w:rPr>
          <w:b/>
          <w:bCs/>
        </w:rPr>
        <w:t xml:space="preserve">si iscrive alla notification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e dà in input al sistema il comando per iscriversi alla notification list, o per essere rimosso se già presente. Il sistema registra i cambiamenti.</w:t>
      </w:r>
    </w:p>
    <w:p w14:paraId="228F872D" w14:textId="7A371B30" w:rsidR="006A7AFC" w:rsidRPr="00BC2C1F" w:rsidRDefault="006A7AFC" w:rsidP="007C3872">
      <w:pPr>
        <w:pStyle w:val="Paragrafoelenco"/>
        <w:numPr>
          <w:ilvl w:val="0"/>
          <w:numId w:val="24"/>
        </w:numPr>
        <w:jc w:val="both"/>
        <w:rPr>
          <w:b/>
          <w:bCs/>
        </w:rPr>
      </w:pPr>
      <w:r>
        <w:t xml:space="preserve">Il responsabile software </w:t>
      </w:r>
      <w:r>
        <w:rPr>
          <w:b/>
          <w:bCs/>
        </w:rPr>
        <w:t>modifica la configurazione della serra</w:t>
      </w:r>
      <w:r>
        <w:t xml:space="preserve">: </w:t>
      </w:r>
      <w:r w:rsidR="00226FBB">
        <w:t xml:space="preserve">Il software manager, previa autenticazione, deve poter aggiungere, modificare o eliminare un controllore dalla configurazione </w:t>
      </w:r>
      <w:r w:rsidR="00226FBB">
        <w:lastRenderedPageBreak/>
        <w:t>del sistema a runtime; pertanto, una volta inseriti i parametri caratteristici del sensore, il sistema deve provvedere alla configurazione dello stesso in modo che entri in funzione senza che sia necessario il riavvio del sistema.</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Il software manager, previa autenticazione, dà in input al sistema il comando di aggiungere/rimuovere/modificare un utente, e dopo che il sistema richiede gli 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45572D64" w14:textId="615E528D" w:rsidR="008051BB" w:rsidRPr="008051BB" w:rsidRDefault="00306684" w:rsidP="008051BB">
      <w:pPr>
        <w:pStyle w:val="Paragrafoelenco"/>
        <w:numPr>
          <w:ilvl w:val="0"/>
          <w:numId w:val="24"/>
        </w:numPr>
        <w:jc w:val="both"/>
        <w:rPr>
          <w:b/>
          <w:bCs/>
        </w:rPr>
      </w:pPr>
      <w:r w:rsidRPr="00462770">
        <w:t xml:space="preserve">Il responsabile software </w:t>
      </w:r>
      <w:r w:rsidRPr="00462770">
        <w:rPr>
          <w:b/>
          <w:bCs/>
        </w:rPr>
        <w:t>avvia il sistema</w:t>
      </w:r>
      <w:r w:rsidRPr="00462770">
        <w:t xml:space="preserve">: </w:t>
      </w:r>
      <w:r w:rsidR="008051BB">
        <w:t>all’accensione del sistema il manager, scelta una determinata configurazione, deve poter avviare l’intero sistema in maniera semplice. Il software deve configurare all’avvio tutte le sue componenti, mettendo a disposizione dell’utente un’interfaccia trasparente.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1580A563"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rsidRPr="00FB3D6B">
        <w:t xml:space="preserve">: Ogni </w:t>
      </w:r>
      <w:r w:rsidR="00FB3D6B" w:rsidRPr="00FB3D6B">
        <w:t xml:space="preserve">minuto </w:t>
      </w:r>
      <w:r w:rsidRPr="00FB3D6B">
        <w:t xml:space="preserve">il </w:t>
      </w:r>
      <w:r>
        <w:t>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(via mail)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0961A96C">
            <wp:extent cx="6139942" cy="30105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0">
                      <a:extLst>
                        <a:ext uri="{28A0092B-C50C-407E-A947-70E740481C1C}">
                          <a14:useLocalDpi xmlns:a14="http://schemas.microsoft.com/office/drawing/2010/main" val="0"/>
                        </a:ext>
                      </a:extLst>
                    </a:blip>
                    <a:stretch>
                      <a:fillRect/>
                    </a:stretch>
                  </pic:blipFill>
                  <pic:spPr>
                    <a:xfrm>
                      <a:off x="0" y="0"/>
                      <a:ext cx="6139942" cy="3010511"/>
                    </a:xfrm>
                    <a:prstGeom prst="rect">
                      <a:avLst/>
                    </a:prstGeom>
                  </pic:spPr>
                </pic:pic>
              </a:graphicData>
            </a:graphic>
          </wp:inline>
        </w:drawing>
      </w:r>
    </w:p>
    <w:p w14:paraId="723871CE" w14:textId="17A03C95" w:rsidR="00FD3B77" w:rsidRDefault="00D80719" w:rsidP="001F7A2A">
      <w:pPr>
        <w:pStyle w:val="Didascalia"/>
        <w:jc w:val="center"/>
      </w:pPr>
      <w:r>
        <w:t>Use Case Diagram</w:t>
      </w:r>
    </w:p>
    <w:p w14:paraId="7940ED4D" w14:textId="0FE65420"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w:t>
      </w:r>
      <w:r w:rsidR="00DB406B">
        <w:t>i</w:t>
      </w:r>
      <w:r w:rsidR="00D14507">
        <w:t xml:space="preserve"> wireframe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r>
        <w:t>Context Diagram</w:t>
      </w:r>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256946"/>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Ambito: Greenhouse application</w:t>
      </w:r>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77777777" w:rsidR="002520A0" w:rsidRPr="007551B0" w:rsidRDefault="002520A0" w:rsidP="007C3872">
      <w:pPr>
        <w:pStyle w:val="Paragrafoelenco"/>
        <w:numPr>
          <w:ilvl w:val="0"/>
          <w:numId w:val="20"/>
        </w:numPr>
        <w:jc w:val="both"/>
      </w:pPr>
      <w:r w:rsidRPr="007551B0">
        <w:t>L’impiegato inserisce il tipo di coltivazione (numero positivo)</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Il sistema torna al punto 1 chiedendo all’utente di rieffettuare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6" w:name="_Toc51256947"/>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Greenhouse application</w:t>
      </w:r>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t>Postcondizioni: I dati ambientali target vengono registrati e il sistema ha attivato gli attuatori necessari a raggiungere i dati ambientali target, sulla base delle misure attuali.</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0B19A32F" w:rsidR="00306684" w:rsidRPr="00117671" w:rsidRDefault="00306684" w:rsidP="007C3872">
      <w:pPr>
        <w:pStyle w:val="Paragrafoelenco"/>
        <w:numPr>
          <w:ilvl w:val="0"/>
          <w:numId w:val="7"/>
        </w:numPr>
        <w:jc w:val="both"/>
        <w:rPr>
          <w:b/>
          <w:bCs/>
        </w:rPr>
      </w:pPr>
      <w:r>
        <w:t>L’agronomo inserisce l’irradianza richiesta, compresa tra i 25k e i 100k lux</w:t>
      </w:r>
    </w:p>
    <w:p w14:paraId="71960116" w14:textId="13B72ACE" w:rsidR="00117671" w:rsidRPr="00117671" w:rsidRDefault="00117671" w:rsidP="00D14507">
      <w:pPr>
        <w:ind w:left="708"/>
        <w:jc w:val="both"/>
        <w:rPr>
          <w:b/>
          <w:bCs/>
        </w:rPr>
      </w:pPr>
      <w:r>
        <w:rPr>
          <w:noProof/>
        </w:rPr>
        <w:drawing>
          <wp:inline distT="0" distB="0" distL="0" distR="0" wp14:anchorId="74F1DB21" wp14:editId="0574C5A7">
            <wp:extent cx="3355645" cy="252162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lastRenderedPageBreak/>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scenari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lastRenderedPageBreak/>
        <w:t>Il sistema considera i parametri come invariati, quindi non effettua modifiche e termina lo scenario</w:t>
      </w:r>
    </w:p>
    <w:p w14:paraId="32F72BDF" w14:textId="77777777" w:rsidR="00306684" w:rsidRPr="007551B0" w:rsidRDefault="00306684" w:rsidP="00D14507">
      <w:pPr>
        <w:ind w:left="708"/>
        <w:jc w:val="both"/>
      </w:pPr>
      <w:r w:rsidRPr="007551B0">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Di seguito forniamo il System Sequence Diagram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56A0684E" w:rsidR="004E6C55" w:rsidRDefault="00582EDD" w:rsidP="000C4536">
      <w:pPr>
        <w:pStyle w:val="Didascalia"/>
        <w:jc w:val="center"/>
      </w:pPr>
      <w:r>
        <w:t>Modifica Parametri Ambientali – SSD – Parte 2</w:t>
      </w:r>
    </w:p>
    <w:p w14:paraId="62CE5518" w14:textId="77777777" w:rsidR="00F30463" w:rsidRPr="00F30463" w:rsidRDefault="00F30463" w:rsidP="00F30463"/>
    <w:p w14:paraId="463986E7" w14:textId="7B08522B" w:rsidR="00F30463" w:rsidRDefault="00F30463" w:rsidP="00F30463">
      <w:pPr>
        <w:pStyle w:val="Titolo2"/>
        <w:ind w:left="360"/>
        <w:jc w:val="both"/>
      </w:pPr>
      <w:bookmarkStart w:id="7" w:name="_Toc51256948"/>
      <w:r>
        <w:t>4.3. Avvia il sistema</w:t>
      </w:r>
      <w:bookmarkEnd w:id="7"/>
    </w:p>
    <w:p w14:paraId="27F935B8" w14:textId="77777777" w:rsidR="00F30463" w:rsidRDefault="00F30463" w:rsidP="00F30463">
      <w:pPr>
        <w:jc w:val="both"/>
        <w:rPr>
          <w:b/>
          <w:bCs/>
        </w:rPr>
      </w:pPr>
    </w:p>
    <w:p w14:paraId="1E8E999B" w14:textId="77777777" w:rsidR="00F30463" w:rsidRPr="00633FE7" w:rsidRDefault="00F30463" w:rsidP="00F30463">
      <w:pPr>
        <w:jc w:val="both"/>
      </w:pPr>
      <w:r w:rsidRPr="00633FE7">
        <w:t>Ambito: Greenhouse application</w:t>
      </w:r>
    </w:p>
    <w:p w14:paraId="5FA786E7" w14:textId="1A955FAC" w:rsidR="00F30463" w:rsidRPr="00633FE7" w:rsidRDefault="00F30463" w:rsidP="00F30463">
      <w:pPr>
        <w:jc w:val="both"/>
      </w:pPr>
      <w:r w:rsidRPr="00633FE7">
        <w:lastRenderedPageBreak/>
        <w:t>Livello: function goal</w:t>
      </w:r>
    </w:p>
    <w:p w14:paraId="38EF4394" w14:textId="7601C96A" w:rsidR="00F30463" w:rsidRPr="00633FE7" w:rsidRDefault="00F30463" w:rsidP="00F30463">
      <w:pPr>
        <w:jc w:val="both"/>
      </w:pPr>
      <w:r w:rsidRPr="00633FE7">
        <w:t>Attore primario: responsabile software</w:t>
      </w:r>
    </w:p>
    <w:p w14:paraId="4E0061AD" w14:textId="77777777" w:rsidR="00F30463" w:rsidRPr="00633FE7" w:rsidRDefault="00F30463" w:rsidP="00F30463">
      <w:pPr>
        <w:jc w:val="both"/>
      </w:pPr>
      <w:r w:rsidRPr="00633FE7">
        <w:t>Stakeholders e interessi:</w:t>
      </w:r>
    </w:p>
    <w:p w14:paraId="7FB00CAD" w14:textId="2FCFC64D" w:rsidR="00F30463" w:rsidRPr="00633FE7" w:rsidRDefault="00F30463" w:rsidP="00F30463">
      <w:pPr>
        <w:pStyle w:val="Paragrafoelenco"/>
        <w:numPr>
          <w:ilvl w:val="0"/>
          <w:numId w:val="8"/>
        </w:numPr>
        <w:jc w:val="both"/>
      </w:pPr>
      <w:r w:rsidRPr="00633FE7">
        <w:t>Responsabile software: vuole un mezzo semplice per mettere in funzione il sistema senza lungaggini.</w:t>
      </w:r>
    </w:p>
    <w:p w14:paraId="1FE33918" w14:textId="44DD4BDD" w:rsidR="00F30463" w:rsidRPr="00633FE7" w:rsidRDefault="00F30463" w:rsidP="00F30463">
      <w:pPr>
        <w:pStyle w:val="Paragrafoelenco"/>
        <w:numPr>
          <w:ilvl w:val="0"/>
          <w:numId w:val="8"/>
        </w:numPr>
        <w:jc w:val="both"/>
      </w:pPr>
      <w:r w:rsidRPr="00633FE7">
        <w:t>Impresa della serra: vuole che il sistema software sia semplice da configurare, anche in caso di cambio di personale</w:t>
      </w:r>
    </w:p>
    <w:p w14:paraId="31C9801C" w14:textId="7B8E7F51" w:rsidR="00F30463" w:rsidRPr="00633FE7" w:rsidRDefault="00F30463" w:rsidP="00F30463">
      <w:pPr>
        <w:jc w:val="both"/>
      </w:pPr>
      <w:r w:rsidRPr="00633FE7">
        <w:t xml:space="preserve">Precondizioni: </w:t>
      </w:r>
      <w:r w:rsidR="006B04B7" w:rsidRPr="00633FE7">
        <w:t>Il responsabile software ha compilato un file di configurazione in cui è specificato, per ciascun controllore, l’identificativo dello stesso e i dati di cui ha bisogno</w:t>
      </w:r>
    </w:p>
    <w:p w14:paraId="6B120517" w14:textId="09C1B0E9" w:rsidR="00F30463" w:rsidRPr="00633FE7" w:rsidRDefault="00F30463" w:rsidP="00F30463">
      <w:pPr>
        <w:jc w:val="both"/>
      </w:pPr>
      <w:r w:rsidRPr="00633FE7">
        <w:t>Postcondizioni: Il sistema è pronto all’uso per un qualsiasi utente meno esperto del responsabile software</w:t>
      </w:r>
    </w:p>
    <w:p w14:paraId="2D5A261D" w14:textId="77777777" w:rsidR="00F30463" w:rsidRPr="00633FE7" w:rsidRDefault="00F30463" w:rsidP="00F30463">
      <w:pPr>
        <w:jc w:val="both"/>
      </w:pPr>
      <w:r w:rsidRPr="00633FE7">
        <w:t>Scenario di successo:</w:t>
      </w:r>
    </w:p>
    <w:p w14:paraId="356F6202" w14:textId="06303558" w:rsidR="00CB58A5" w:rsidRPr="00633FE7" w:rsidRDefault="00CB58A5" w:rsidP="00CB58A5">
      <w:pPr>
        <w:pStyle w:val="Paragrafoelenco"/>
        <w:numPr>
          <w:ilvl w:val="0"/>
          <w:numId w:val="32"/>
        </w:numPr>
        <w:jc w:val="both"/>
        <w:rPr>
          <w:b/>
          <w:bCs/>
        </w:rPr>
      </w:pPr>
      <w:r w:rsidRPr="00633FE7">
        <w:t>Il Responsabile software avvia la macchina software</w:t>
      </w:r>
    </w:p>
    <w:p w14:paraId="5B84BE5E" w14:textId="25423B00" w:rsidR="00CB58A5" w:rsidRPr="00633FE7" w:rsidRDefault="00CB58A5" w:rsidP="00CB58A5">
      <w:pPr>
        <w:pStyle w:val="Paragrafoelenco"/>
        <w:numPr>
          <w:ilvl w:val="0"/>
          <w:numId w:val="32"/>
        </w:numPr>
        <w:jc w:val="both"/>
        <w:rPr>
          <w:b/>
          <w:bCs/>
        </w:rPr>
      </w:pPr>
      <w:r w:rsidRPr="00633FE7">
        <w:t>Il sistema recupera i dati necessari per l’avvio delle componenti in un file di configurazione</w:t>
      </w:r>
    </w:p>
    <w:p w14:paraId="6A5C4CBE" w14:textId="75D1E259" w:rsidR="00CB58A5" w:rsidRPr="00633FE7" w:rsidRDefault="00CB58A5" w:rsidP="00CB58A5">
      <w:pPr>
        <w:pStyle w:val="Paragrafoelenco"/>
        <w:numPr>
          <w:ilvl w:val="0"/>
          <w:numId w:val="32"/>
        </w:numPr>
        <w:jc w:val="both"/>
        <w:rPr>
          <w:b/>
          <w:bCs/>
        </w:rPr>
      </w:pPr>
      <w:r w:rsidRPr="00633FE7">
        <w:t>Il sistema invia i dati necessari a ciascun controllore messi in opera</w:t>
      </w:r>
    </w:p>
    <w:p w14:paraId="6DB245C7" w14:textId="28EE3818" w:rsidR="00F30463" w:rsidRPr="00633FE7" w:rsidRDefault="00F30463" w:rsidP="009668AB">
      <w:pPr>
        <w:jc w:val="both"/>
      </w:pPr>
      <w:r w:rsidRPr="00633FE7">
        <w:t>Estensioni e scenari alternativi:</w:t>
      </w:r>
    </w:p>
    <w:p w14:paraId="08E0E912" w14:textId="6FFB8C7A" w:rsidR="00F30463" w:rsidRPr="00633FE7" w:rsidRDefault="009668AB" w:rsidP="00F30463">
      <w:pPr>
        <w:ind w:left="708"/>
        <w:jc w:val="both"/>
      </w:pPr>
      <w:r w:rsidRPr="00633FE7">
        <w:t>2</w:t>
      </w:r>
      <w:r w:rsidR="00F30463" w:rsidRPr="00633FE7">
        <w:t xml:space="preserve">a. </w:t>
      </w:r>
      <w:r w:rsidRPr="00633FE7">
        <w:t>Il file di configurazione non è conforme alle specifiche</w:t>
      </w:r>
      <w:r w:rsidR="00F30463" w:rsidRPr="00633FE7">
        <w:t>:</w:t>
      </w:r>
    </w:p>
    <w:p w14:paraId="401A112B" w14:textId="459169E1" w:rsidR="00F30463" w:rsidRPr="00633FE7" w:rsidRDefault="009668AB" w:rsidP="00D14507">
      <w:pPr>
        <w:pStyle w:val="Paragrafoelenco"/>
        <w:numPr>
          <w:ilvl w:val="0"/>
          <w:numId w:val="35"/>
        </w:numPr>
        <w:jc w:val="both"/>
      </w:pPr>
      <w:r w:rsidRPr="00633FE7">
        <w:t>Il software segnala l’errore al responsabile software</w:t>
      </w:r>
    </w:p>
    <w:p w14:paraId="720D1E9E" w14:textId="4C24F00D" w:rsidR="00582EDD" w:rsidRPr="00633FE7" w:rsidRDefault="004E6C55" w:rsidP="00D14507">
      <w:pPr>
        <w:jc w:val="both"/>
        <w:rPr>
          <w:i/>
          <w:iCs/>
          <w:sz w:val="18"/>
          <w:szCs w:val="18"/>
        </w:rPr>
      </w:pPr>
      <w:r w:rsidRPr="00633FE7">
        <w:br w:type="page"/>
      </w:r>
    </w:p>
    <w:p w14:paraId="18468A0F" w14:textId="568A3FCB" w:rsidR="00306684" w:rsidRDefault="00306684" w:rsidP="007C3872">
      <w:pPr>
        <w:pStyle w:val="Titolo1"/>
        <w:numPr>
          <w:ilvl w:val="0"/>
          <w:numId w:val="1"/>
        </w:numPr>
        <w:jc w:val="both"/>
      </w:pPr>
      <w:bookmarkStart w:id="8" w:name="_Toc51256949"/>
      <w:r>
        <w:lastRenderedPageBreak/>
        <w:t>Specifiche supplementari</w:t>
      </w:r>
      <w:bookmarkEnd w:id="8"/>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r>
        <w:rPr>
          <w:b/>
          <w:bCs/>
        </w:rPr>
        <w:t>Logging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Default="00306684" w:rsidP="00D14507">
      <w:pPr>
        <w:jc w:val="both"/>
        <w:rPr>
          <w:b/>
          <w:bCs/>
        </w:rPr>
      </w:pPr>
      <w:r>
        <w:rPr>
          <w:b/>
          <w:bCs/>
        </w:rPr>
        <w:t>Recuperabilità</w:t>
      </w:r>
    </w:p>
    <w:p w14:paraId="694522B1" w14:textId="77777777" w:rsidR="00306684" w:rsidRDefault="00306684" w:rsidP="00D14507">
      <w:pPr>
        <w:jc w:val="both"/>
      </w:pPr>
      <w:r>
        <w:t>In caso di errore di comunicazione con la soluzione di log permanente dei dati prelevati dai sensori, il sistema dovrà salvare i dati in attesa del ripristino della comunicazione.</w:t>
      </w:r>
    </w:p>
    <w:p w14:paraId="1C50D03F" w14:textId="77777777" w:rsidR="00306684" w:rsidRPr="002E724F" w:rsidRDefault="00306684" w:rsidP="00D14507">
      <w:pPr>
        <w:jc w:val="both"/>
      </w:pPr>
      <w:r>
        <w:t>Se uno dei sensori non dovesse rispondere, i sensori necessiterebbero di un tentativo di riavvio. Qualora dovesse persistere l’errore si deve inviare una segnalazione per sostituire il sensore. (Necessitano di essere ridondati?)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072D5E8" w:rsidR="00306684" w:rsidRPr="00306684" w:rsidRDefault="00306684" w:rsidP="00D14507">
      <w:pPr>
        <w:jc w:val="both"/>
        <w:rPr>
          <w:color w:val="FF0000"/>
        </w:rPr>
      </w:pPr>
      <w:r w:rsidRPr="00306684">
        <w:rPr>
          <w:color w:val="FF0000"/>
        </w:rPr>
        <w:t xml:space="preserve">Il sistema di controllo deve basarsi su piattaforme hardware a basso costo come le schede programmabili Arduino. Le misurazioni dei parametri ambientali sono effettuate con i sensori DHT11 per temperatura e </w:t>
      </w:r>
      <w:r w:rsidRPr="00306684">
        <w:rPr>
          <w:color w:val="FF0000"/>
        </w:rPr>
        <w:lastRenderedPageBreak/>
        <w:t>umidità ambientale, il sensore igrometro TE215 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E3E4ECD"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broker MQTT deputato alla comunicazione tra la macchina Java ed i controllori mediante comunicazione Publish/Subscribe</w:t>
      </w:r>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(arduino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7AF91B7A" w14:textId="77777777" w:rsidR="00306684" w:rsidRPr="00306684" w:rsidRDefault="00306684" w:rsidP="00D14507">
      <w:pPr>
        <w:jc w:val="both"/>
        <w:rPr>
          <w:b/>
          <w:bCs/>
          <w:color w:val="FF0000"/>
        </w:rPr>
      </w:pPr>
      <w:r w:rsidRPr="00306684">
        <w:rPr>
          <w:b/>
          <w:bCs/>
          <w:color w:val="FF0000"/>
        </w:rPr>
        <w:t>Comunicazione</w:t>
      </w:r>
    </w:p>
    <w:p w14:paraId="41A0083D" w14:textId="77777777" w:rsidR="00306684" w:rsidRPr="00306684" w:rsidRDefault="00306684" w:rsidP="00D14507">
      <w:pPr>
        <w:jc w:val="both"/>
        <w:rPr>
          <w:color w:val="FF0000"/>
        </w:rPr>
      </w:pPr>
      <w:r w:rsidRPr="00306684">
        <w:rPr>
          <w:color w:val="FF0000"/>
        </w:rPr>
        <w:t>Per garantire la scalabilità del software, la comunicazione tra il controller ed il sistema principale è gestita mediante il protocollo di comunicazione MQTT ed il pattern publish/subscribe.</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77777777" w:rsidR="00306684" w:rsidRPr="00306684" w:rsidRDefault="00306684" w:rsidP="00D14507">
      <w:pPr>
        <w:jc w:val="both"/>
        <w:rPr>
          <w:color w:val="FF0000"/>
        </w:rPr>
      </w:pPr>
      <w:r w:rsidRPr="00306684">
        <w:rPr>
          <w:color w:val="FF0000"/>
        </w:rPr>
        <w:t xml:space="preserve">Il sistema di controllo ambientale deve essere realizzato con un controllore a ciclo chiuso e i parametri ambientali a regime non devono differenziarsi dai parametri target per più di un delta definito dall’utente. Inoltre il sistema di controllo per la temperatura e umidità deve andare a regime in due ore, quello per la luminosità in un minuto. </w:t>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77777777" w:rsidR="00306684" w:rsidRP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9" w:name="_Toc51256950"/>
      <w:r>
        <w:lastRenderedPageBreak/>
        <w:t>Fase di elaborazione: diagrammi di alto livello</w:t>
      </w:r>
      <w:bookmarkEnd w:id="9"/>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10" w:name="_Toc51256951"/>
      <w:r>
        <w:t>Domain model</w:t>
      </w:r>
      <w:bookmarkEnd w:id="10"/>
    </w:p>
    <w:p w14:paraId="78C3249A" w14:textId="77777777" w:rsidR="007E0E33" w:rsidRPr="007E0E33" w:rsidRDefault="007E0E33" w:rsidP="00D14507">
      <w:pPr>
        <w:jc w:val="both"/>
      </w:pPr>
    </w:p>
    <w:p w14:paraId="1BD41C0B" w14:textId="4C4BB62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Tra le considerazioni principali vi è innanzitutto la presenza di una classe contenitore, chiamata per l’appunto Serra, legata con un’associazione una a molti ad una classe Sezione; di lì in poi si dirama tutta la serra, con un’insieme di aree coltivate che se messe in coltura sono direttamente collegate ad una coltivazione; ciascuna coltivazione deve poi mantenere in un classe ambiente i proprio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a loro volta vengono specificati secondo una relazione gen-spec</w:t>
      </w:r>
      <w:r w:rsidR="005B4D02">
        <w:t>. La classe Descrizione Coltivazione è frutto dell’applicazione del pattern del</w:t>
      </w:r>
      <w:r w:rsidR="00A33739">
        <w:t xml:space="preserve">l’abstraction occurrence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ad una classe Impiegato, in modo che un qualunque impiegato possa ricevere eventuali aggiornamenti circa lo stato di una determinata coltivazione. Per motivi di semplicità di navigazione nel diagramma, abbiamo ritenuto opportuno anche </w:t>
      </w:r>
      <w:r w:rsidR="008F16B7">
        <w:t>collegare alla serra una classe detta Elenco descrizioni coltivazioni per recuperare più velocemente tali informazioni.</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1393638D" w:rsidR="00A4498D" w:rsidRDefault="00D37B88" w:rsidP="00D14507">
      <w:pPr>
        <w:pStyle w:val="Didascalia"/>
        <w:jc w:val="center"/>
        <w:rPr>
          <w:color w:val="FF0000"/>
        </w:rPr>
      </w:pPr>
      <w:r>
        <w:t>Domain Model</w:t>
      </w:r>
    </w:p>
    <w:p w14:paraId="39A6DAE8" w14:textId="30903CF4" w:rsidR="007303B3" w:rsidRDefault="008569F8" w:rsidP="007C3872">
      <w:pPr>
        <w:pStyle w:val="Titolo2"/>
        <w:numPr>
          <w:ilvl w:val="1"/>
          <w:numId w:val="1"/>
        </w:numPr>
        <w:jc w:val="both"/>
      </w:pPr>
      <w:bookmarkStart w:id="11" w:name="_Toc51256952"/>
      <w:r>
        <w:t xml:space="preserve">Grasp </w:t>
      </w:r>
      <w:r w:rsidR="007303B3">
        <w:t>model</w:t>
      </w:r>
      <w:bookmarkEnd w:id="11"/>
    </w:p>
    <w:p w14:paraId="79EAA41D" w14:textId="77777777" w:rsidR="007303B3" w:rsidRDefault="007303B3" w:rsidP="00D14507">
      <w:pPr>
        <w:jc w:val="both"/>
      </w:pPr>
    </w:p>
    <w:p w14:paraId="3302A4AB" w14:textId="57267886" w:rsidR="007218DF" w:rsidRDefault="0018461D" w:rsidP="00D14507">
      <w:pPr>
        <w:jc w:val="both"/>
      </w:pPr>
      <w:r>
        <w:lastRenderedPageBreak/>
        <w:t xml:space="preserve">Il passaggio successivo corrisponde ad un arricchimento del domain model con le responsabilità GRASP. </w:t>
      </w:r>
      <w:r w:rsidR="0063606D">
        <w:t xml:space="preserve">Infatti, era necessario in questa fase determinare le responsabilità di creazione delle classi, ed eventualmente quelle di uso e di controllo. Le responsabilità di creazione sono risultate abbastanza ovvie: ad esempio, è la serra a dover creare la sezione, è la sezione a dover creare l’area coltivata, e così via. Il controllore crea poi le sue classi di appoggio, sensore ed attuatore. La serra inoltre deve necessariamente utilizzare la classe coltivazione per la risoluzione dei casi d’uso da noi previsti, in quanto ad esempio la ricerca delle coltivazioni è impossibile senza tale relazione d’uso. Infine, il controller desktop, </w:t>
      </w:r>
      <w:r w:rsidR="008E1CAF">
        <w:t>da non confondere col controllore dell’ambiente, ha le responsabilità di controllo sulla serra, rappresentate dalla relazione “ricerca coltivazioni”.</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r>
        <w:t>Grasp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2" w:name="_Toc51256953"/>
      <w:r>
        <w:t>Sequence Diagram di analisi – Ricerca coltivazioni</w:t>
      </w:r>
      <w:bookmarkEnd w:id="12"/>
    </w:p>
    <w:p w14:paraId="428C0839" w14:textId="77777777" w:rsidR="00717B18" w:rsidRDefault="00717B18" w:rsidP="00D14507">
      <w:pPr>
        <w:jc w:val="both"/>
      </w:pPr>
    </w:p>
    <w:p w14:paraId="60FCF8EC" w14:textId="59E4413A" w:rsidR="007E0E33" w:rsidRDefault="007E0E33" w:rsidP="00D14507">
      <w:pPr>
        <w:jc w:val="both"/>
      </w:pPr>
      <w:r w:rsidRPr="009C527E">
        <w:t xml:space="preserve">Così come evidenziato dai diagrammi di sequenza di sistema, il caso d’uso inizia </w:t>
      </w:r>
      <w:r>
        <w:t>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Infatti dal momento che il sistema si prospetta sufficientemente grande, abbiamo previsto già qui delle classi fittizie di controllo che sappiano a chi inoltrare 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expert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expert delle aree coltivate e possono così trovare le aree con fila e posizioni corrispondenti ai parametri. A questo punto non rimane che chiedere alle aree coltivate che corrispondono ai parametri quali siano le coltivazioni piantate in esse, se ne </w:t>
      </w:r>
      <w:r>
        <w:lastRenderedPageBreak/>
        <w:t>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lastRenderedPageBreak/>
        <w:drawing>
          <wp:inline distT="0" distB="0" distL="0" distR="0" wp14:anchorId="304CCAD7" wp14:editId="1D722307">
            <wp:extent cx="6082030" cy="8302053"/>
            <wp:effectExtent l="0" t="0" r="0" b="381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4">
                      <a:extLst>
                        <a:ext uri="{28A0092B-C50C-407E-A947-70E740481C1C}">
                          <a14:useLocalDpi xmlns:a14="http://schemas.microsoft.com/office/drawing/2010/main" val="0"/>
                        </a:ext>
                      </a:extLst>
                    </a:blip>
                    <a:stretch>
                      <a:fillRect/>
                    </a:stretch>
                  </pic:blipFill>
                  <pic:spPr>
                    <a:xfrm>
                      <a:off x="0" y="0"/>
                      <a:ext cx="6095207" cy="8320039"/>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Sequence DIagram</w:t>
      </w:r>
    </w:p>
    <w:p w14:paraId="7BF3DDEA" w14:textId="0FC6B359" w:rsidR="00461D3B" w:rsidRDefault="00461D3B" w:rsidP="007C3872">
      <w:pPr>
        <w:pStyle w:val="Titolo2"/>
        <w:numPr>
          <w:ilvl w:val="1"/>
          <w:numId w:val="1"/>
        </w:numPr>
        <w:jc w:val="both"/>
      </w:pPr>
      <w:bookmarkStart w:id="13" w:name="_Toc51256954"/>
      <w:r>
        <w:lastRenderedPageBreak/>
        <w:t xml:space="preserve">Sequence Diagram di analisi – </w:t>
      </w:r>
      <w:r w:rsidR="001B3082">
        <w:t>Modifica parametri ambientali target</w:t>
      </w:r>
      <w:bookmarkEnd w:id="13"/>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5188262" w:rsidR="00461D3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modificato non andasse a buon fine, l’interfaccia segnala all’utente che c’è stato un errore nel salvataggio </w:t>
      </w:r>
      <w:r w:rsidR="00E915FC">
        <w:t>dei parametri</w:t>
      </w:r>
      <w:r>
        <w:t>, quindi magari l’utente deve ritentare.</w:t>
      </w:r>
    </w:p>
    <w:p w14:paraId="04BD61CA" w14:textId="45942BD0" w:rsidR="0032205C" w:rsidRDefault="0032205C" w:rsidP="00461D3B">
      <w:pPr>
        <w:jc w:val="both"/>
      </w:pPr>
      <w:r>
        <w:rPr>
          <w:noProof/>
        </w:rPr>
        <w:lastRenderedPageBreak/>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Sequence DIagram</w:t>
      </w:r>
    </w:p>
    <w:p w14:paraId="418E950E" w14:textId="7C54EA30" w:rsidR="008751B1" w:rsidRDefault="008751B1" w:rsidP="007C3872">
      <w:pPr>
        <w:pStyle w:val="Titolo2"/>
        <w:numPr>
          <w:ilvl w:val="1"/>
          <w:numId w:val="1"/>
        </w:numPr>
        <w:jc w:val="both"/>
      </w:pPr>
      <w:bookmarkStart w:id="14" w:name="_Toc51256955"/>
      <w:r>
        <w:t xml:space="preserve">Activity diagram di analisi – </w:t>
      </w:r>
      <w:r w:rsidR="001F7A2A">
        <w:t>Controlla parametri ambientali</w:t>
      </w:r>
      <w:bookmarkEnd w:id="14"/>
    </w:p>
    <w:p w14:paraId="1739A729" w14:textId="19CE894B" w:rsidR="008751B1" w:rsidRDefault="008751B1" w:rsidP="008751B1"/>
    <w:p w14:paraId="2375BAF8" w14:textId="1BDD9934" w:rsidR="008751B1" w:rsidRDefault="001F7A2A" w:rsidP="00423141">
      <w:pPr>
        <w:jc w:val="both"/>
      </w:pPr>
      <w:r>
        <w:t xml:space="preserve">Passiamo ora al funzionamento del </w:t>
      </w:r>
      <w:r w:rsidR="005416EB">
        <w:t>sistema di controllo dei parametri ambientali.</w:t>
      </w:r>
      <w:r w:rsidR="00423141">
        <w:t xml:space="preserve"> Seguendo un evento temporizzato </w:t>
      </w:r>
      <w:r w:rsidR="00FB3D6B">
        <w:t>che esegue ogni minuto</w:t>
      </w:r>
      <w:r w:rsidR="00423141">
        <w:t xml:space="preserve">,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lastRenderedPageBreak/>
        <w:drawing>
          <wp:inline distT="0" distB="0" distL="0" distR="0" wp14:anchorId="07DD72DA" wp14:editId="7B97796D">
            <wp:extent cx="4010025" cy="8420227"/>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6">
                      <a:extLst>
                        <a:ext uri="{28A0092B-C50C-407E-A947-70E740481C1C}">
                          <a14:useLocalDpi xmlns:a14="http://schemas.microsoft.com/office/drawing/2010/main" val="0"/>
                        </a:ext>
                      </a:extLst>
                    </a:blip>
                    <a:stretch>
                      <a:fillRect/>
                    </a:stretch>
                  </pic:blipFill>
                  <pic:spPr>
                    <a:xfrm>
                      <a:off x="0" y="0"/>
                      <a:ext cx="4012278" cy="8424957"/>
                    </a:xfrm>
                    <a:prstGeom prst="rect">
                      <a:avLst/>
                    </a:prstGeom>
                  </pic:spPr>
                </pic:pic>
              </a:graphicData>
            </a:graphic>
          </wp:inline>
        </w:drawing>
      </w:r>
    </w:p>
    <w:p w14:paraId="6ED7F9E8" w14:textId="05CB29F7" w:rsidR="00450CD1" w:rsidRPr="007E0E33" w:rsidRDefault="00423141" w:rsidP="009D50A8">
      <w:pPr>
        <w:pStyle w:val="Didascalia"/>
        <w:jc w:val="center"/>
      </w:pPr>
      <w:r>
        <w:t>Controlla parametri ambientali – Activity Diagram</w:t>
      </w:r>
      <w:r w:rsidR="00450CD1">
        <w:br w:type="page"/>
      </w:r>
    </w:p>
    <w:p w14:paraId="172A0E40" w14:textId="442AE8EF" w:rsidR="00450CD1" w:rsidRDefault="00450CD1" w:rsidP="007C3872">
      <w:pPr>
        <w:pStyle w:val="Titolo1"/>
        <w:numPr>
          <w:ilvl w:val="0"/>
          <w:numId w:val="1"/>
        </w:numPr>
        <w:jc w:val="both"/>
      </w:pPr>
      <w:bookmarkStart w:id="15" w:name="_Toc51256956"/>
      <w:r>
        <w:lastRenderedPageBreak/>
        <w:t>Architettura del sistema</w:t>
      </w:r>
      <w:bookmarkEnd w:id="15"/>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6" w:name="_Toc51256957"/>
      <w:r>
        <w:t>Overview dell’architettura</w:t>
      </w:r>
      <w:bookmarkEnd w:id="16"/>
    </w:p>
    <w:p w14:paraId="77C3D6E4" w14:textId="77777777" w:rsidR="00A4623F" w:rsidRDefault="00A4623F" w:rsidP="00D14507">
      <w:pPr>
        <w:jc w:val="both"/>
      </w:pPr>
    </w:p>
    <w:p w14:paraId="500EBC61" w14:textId="6D372643"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firm real-time a causa della sua predicibilità, oltre ad essere meno </w:t>
      </w:r>
      <w:r w:rsidRPr="002041AF">
        <w:rPr>
          <w:i/>
          <w:iCs/>
        </w:rPr>
        <w:t>resource consuming</w:t>
      </w:r>
      <w:r>
        <w:t xml:space="preserve"> dal momento che i microcontrollori hanno solitamente hardware molto più ristretto dei comuni PC. In particolare per lo sviluppo del componente sono state utilizzate le librerie Arduino, presupponendo controllori di questa famiglia nel deploy, per la rapidità di scrittura del software, per l’ottima portabilità e scalabità (cambiando microcontrollore Arduino il codice sorgente può essere portato, a meno di limitazioni hardware, </w:t>
      </w:r>
      <w:r w:rsidRPr="00BC4AB7">
        <w:rPr>
          <w:i/>
          <w:iCs/>
        </w:rPr>
        <w:t>as-is</w:t>
      </w:r>
      <w:r>
        <w:t xml:space="preserve">). </w:t>
      </w:r>
    </w:p>
    <w:p w14:paraId="032B7FE3" w14:textId="584EB6ED" w:rsidR="0085021A" w:rsidRDefault="00626F7B" w:rsidP="00D14507">
      <w:pPr>
        <w:jc w:val="both"/>
      </w:pPr>
      <w:r>
        <w:t>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 con broker Mosquitto. MQTT si può dire quasi uno standard de facto nell’ambiente IoT.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r w:rsidR="000F5F9E">
        <w:t>QoS</w:t>
      </w:r>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topic, si potrebbe cambiare l’hardware e di conseguenza il software di uno o più microcontrollori lasciando il resto inalterato, e i microcontrollori </w:t>
      </w:r>
      <w:r w:rsidR="00DC7C1D">
        <w:t>potrebbero</w:t>
      </w:r>
      <w:r>
        <w:t xml:space="preserve"> comunicare sia in maniera wired che wireless tramite lo stack TCP/IP.</w:t>
      </w:r>
    </w:p>
    <w:p w14:paraId="3005D558" w14:textId="5CF89DAD" w:rsidR="00626F7B" w:rsidRPr="0074370E" w:rsidRDefault="00626F7B" w:rsidP="00D14507">
      <w:pPr>
        <w:jc w:val="both"/>
      </w:pPr>
      <w:r>
        <w:t xml:space="preserve">Per utilizzare il brokerr MQTT sono state necessarie le librerie PubSubClient dal lato </w:t>
      </w:r>
      <w:r w:rsidR="006F74A4">
        <w:t>A</w:t>
      </w:r>
      <w:r>
        <w:t>rduino, e le librerie Paho dal lato Java.</w:t>
      </w:r>
      <w:r w:rsidR="0074370E">
        <w:t xml:space="preserve"> È stato inoltre necessario effettuare l’override della funzione </w:t>
      </w:r>
      <w:r w:rsidR="0074370E">
        <w:rPr>
          <w:i/>
          <w:iCs/>
        </w:rPr>
        <w:t>callback()</w:t>
      </w:r>
      <w:r w:rsidR="0074370E">
        <w:t>, indispensabile per gestire il flusso di controllo in caso di arrivo di un messaggio di un topic a cui il componente è iscritto.</w:t>
      </w:r>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Hibern</w:t>
      </w:r>
      <w:r w:rsidR="00450CD1">
        <w:t>a</w:t>
      </w:r>
      <w:r>
        <w:t>te) con le JDBC. E’ stato scelto MariaDB poiché leggero e semplice da utilizzare, soprattutto data la perfetta integrazione col tool di Visual Paradigm per Hibernate.</w:t>
      </w:r>
    </w:p>
    <w:p w14:paraId="477C5912" w14:textId="0B924D43" w:rsidR="00E5534E" w:rsidRDefault="00E5534E" w:rsidP="00D14507">
      <w:pPr>
        <w:jc w:val="both"/>
      </w:pPr>
      <w:r>
        <w:t xml:space="preserve">L’architettura del sistema è efficacemente riassunta dai diagrammi dei componenti che proponiamo in basso: nello specifico, il primo diagramma mostra la connessione tra il Mainframe ed il componente Controller con </w:t>
      </w:r>
      <w:r>
        <w:lastRenderedPageBreak/>
        <w:t>uno stereotipo chiamato MQTT. Il secondo diagramma dettaglia questa connessione, mostrando l’interazione col broker Mosquitto.</w:t>
      </w: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Component diagram</w:t>
      </w:r>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72D8F94F">
            <wp:extent cx="6120130" cy="1407795"/>
            <wp:effectExtent l="0" t="0" r="0" b="1905"/>
            <wp:docPr id="28" name="Immagine 2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Component diagram – MQTT specification</w:t>
      </w:r>
    </w:p>
    <w:p w14:paraId="3E2A5008" w14:textId="77777777" w:rsidR="00351B70" w:rsidRDefault="00351B70" w:rsidP="00D14507">
      <w:pPr>
        <w:jc w:val="both"/>
      </w:pPr>
      <w:r>
        <w:t>In ultimo, mostriamo con un diagramma dei package l’architettura complessiva del sistema.</w:t>
      </w:r>
    </w:p>
    <w:p w14:paraId="75C14164" w14:textId="77777777" w:rsidR="00351B70" w:rsidRDefault="00351B70" w:rsidP="00351B70">
      <w:pPr>
        <w:keepNext/>
        <w:jc w:val="center"/>
      </w:pPr>
      <w:r>
        <w:rPr>
          <w:noProof/>
        </w:rPr>
        <w:lastRenderedPageBreak/>
        <w:drawing>
          <wp:inline distT="0" distB="0" distL="0" distR="0" wp14:anchorId="3ACD2B4D" wp14:editId="4C00F16B">
            <wp:extent cx="5984987" cy="6600587"/>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6030385" cy="6650654"/>
                    </a:xfrm>
                    <a:prstGeom prst="rect">
                      <a:avLst/>
                    </a:prstGeom>
                  </pic:spPr>
                </pic:pic>
              </a:graphicData>
            </a:graphic>
          </wp:inline>
        </w:drawing>
      </w:r>
    </w:p>
    <w:p w14:paraId="1B3C366C" w14:textId="6CF92A5E" w:rsidR="00626F7B" w:rsidRDefault="00351B70" w:rsidP="00351B70">
      <w:pPr>
        <w:pStyle w:val="Didascalia"/>
        <w:jc w:val="center"/>
      </w:pPr>
      <w:r>
        <w:t>Package Diagram</w:t>
      </w:r>
      <w:r w:rsidR="001D20AE">
        <w:br w:type="page"/>
      </w:r>
    </w:p>
    <w:p w14:paraId="7E732208" w14:textId="6309C198" w:rsidR="00DA5610" w:rsidRDefault="00DA5610" w:rsidP="007C3872">
      <w:pPr>
        <w:pStyle w:val="Titolo2"/>
        <w:numPr>
          <w:ilvl w:val="1"/>
          <w:numId w:val="1"/>
        </w:numPr>
        <w:jc w:val="both"/>
      </w:pPr>
      <w:bookmarkStart w:id="17" w:name="_Toc51256958"/>
      <w:r>
        <w:lastRenderedPageBreak/>
        <w:t>Componente MainFrame</w:t>
      </w:r>
      <w:bookmarkEnd w:id="17"/>
    </w:p>
    <w:p w14:paraId="0854D3F1" w14:textId="77777777" w:rsidR="00DA5610" w:rsidRPr="00DA5610" w:rsidRDefault="00DA5610" w:rsidP="00D14507">
      <w:pPr>
        <w:jc w:val="both"/>
      </w:pPr>
    </w:p>
    <w:p w14:paraId="6EDBFCFA" w14:textId="2ADFFEF6" w:rsidR="00805C41" w:rsidRDefault="00626F7B" w:rsidP="00D14507">
      <w:pPr>
        <w:jc w:val="both"/>
      </w:pPr>
      <w:r>
        <w:t>Scendendo nel dettaglio dell’architettura interna dei singoli componenti spieghiamo le scelte architetturali del componente Mainframe.</w:t>
      </w:r>
    </w:p>
    <w:p w14:paraId="697EC1E5" w14:textId="66BD5B64" w:rsidR="00805C41" w:rsidRDefault="00626F7B" w:rsidP="00D14507">
      <w:pPr>
        <w:jc w:val="both"/>
        <w:rPr>
          <w:color w:val="FF0000"/>
        </w:rPr>
      </w:pPr>
      <w:r>
        <w:t>E’ stata scelta una architettura a layer</w:t>
      </w:r>
      <w:r w:rsidRPr="002D1857">
        <w:rPr>
          <w:color w:val="FF0000"/>
        </w:rPr>
        <w:t xml:space="preserve"> </w:t>
      </w:r>
      <w:r w:rsidR="00387F1A">
        <w:rPr>
          <w:color w:val="FF0000"/>
        </w:rPr>
        <w:t xml:space="preserve">per diversi fattori, dei quali sicuramente </w:t>
      </w:r>
      <w:r w:rsidRPr="002D1857">
        <w:rPr>
          <w:color w:val="FF0000"/>
        </w:rPr>
        <w:t>la natura transazionale del software</w:t>
      </w:r>
      <w:r w:rsidR="00387F1A">
        <w:rPr>
          <w:color w:val="FF0000"/>
        </w:rPr>
        <w:t xml:space="preserve"> è stato quello preponderante; inoltre, tale architettura</w:t>
      </w:r>
      <w:r>
        <w:rPr>
          <w:color w:val="FF0000"/>
        </w:rPr>
        <w:t xml:space="preserve"> </w:t>
      </w:r>
      <w:r w:rsidR="00387F1A">
        <w:rPr>
          <w:color w:val="FF0000"/>
        </w:rPr>
        <w:t xml:space="preserve">garantisce </w:t>
      </w:r>
      <w:r>
        <w:rPr>
          <w:color w:val="FF0000"/>
        </w:rPr>
        <w:t xml:space="preserve">scalabilità </w:t>
      </w:r>
      <w:r w:rsidR="00387F1A">
        <w:rPr>
          <w:color w:val="FF0000"/>
        </w:rPr>
        <w:t>,</w:t>
      </w:r>
      <w:r>
        <w:rPr>
          <w:color w:val="FF0000"/>
        </w:rPr>
        <w:t xml:space="preserve">modificabilità, sicurezza e comprensione del software grazie ai livelli crescenti di astrazione. Dal momento che non sono state fatte richieste specifiche sulle performance, abbiamo </w:t>
      </w:r>
      <w:r w:rsidR="00805C41">
        <w:rPr>
          <w:color w:val="FF0000"/>
        </w:rPr>
        <w:t>scelto</w:t>
      </w:r>
      <w:r>
        <w:rPr>
          <w:color w:val="FF0000"/>
        </w:rPr>
        <w:t xml:space="preserve"> di applicare uno stile Strict Layer (o Closed Layer), per avere un software di maggiore qualità. Con questa scelta ogni layer si appoggia solo al layer immediatamente sottostante, </w:t>
      </w:r>
      <w:r w:rsidR="00805C41">
        <w:rPr>
          <w:color w:val="FF0000"/>
        </w:rPr>
        <w:t xml:space="preserve">difatti </w:t>
      </w:r>
      <w:r>
        <w:rPr>
          <w:color w:val="FF0000"/>
        </w:rPr>
        <w:t xml:space="preserve">facendo </w:t>
      </w:r>
      <w:r w:rsidR="00805C41">
        <w:rPr>
          <w:color w:val="FF0000"/>
        </w:rPr>
        <w:t>da</w:t>
      </w:r>
      <w:r>
        <w:rPr>
          <w:color w:val="FF0000"/>
        </w:rPr>
        <w:t xml:space="preserve"> client rispetto alle funzioni offerte.</w:t>
      </w:r>
      <w:r>
        <w:rPr>
          <w:color w:val="FF0000"/>
        </w:rPr>
        <w:br/>
        <w:t>I layer individuat</w:t>
      </w:r>
      <w:r w:rsidR="00805C41">
        <w:rPr>
          <w:color w:val="FF0000"/>
        </w:rPr>
        <w:t>i</w:t>
      </w:r>
      <w:r>
        <w:rPr>
          <w:color w:val="FF0000"/>
        </w:rPr>
        <w:t xml:space="preserve"> hanno i compiti funzionali classici di interfaccia video con l’utente (Layer UI), controllo, comunicazione e orchestrazione dei workflow complessi (Layer Business Logic), e infine rappresentazione e modifica del modello dei dati (Layer Model).</w:t>
      </w:r>
    </w:p>
    <w:p w14:paraId="1FB50A68" w14:textId="04F83059"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layer di non poter comunicare coi layer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layer di Business Logic, dal momento che tale layer è quello con le responsabilità di coordinatore che deve conoscere chi contattare in caso di qualche evento.</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layer evidenziamo la scelta di mantenere delle classi vuote (come nella UI o nella Business Logic)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18B65DE0" w:rsidR="00166609" w:rsidRDefault="00626F7B" w:rsidP="00D14507">
      <w:pPr>
        <w:jc w:val="both"/>
      </w:pPr>
      <w:r>
        <w:t>Da sottolineare anche la scelta di applicare un pattern facade al controllo per dare al layer un unico punto di ingresso, in maniera da rendere il codice facilmente modificabile qualora fosse necessaria una ristrutturazione del layer.</w:t>
      </w:r>
      <w:r w:rsidR="00166609">
        <w:t xml:space="preserve"> </w:t>
      </w:r>
      <w:r w:rsidR="00794948">
        <w:t xml:space="preserve">In realtà oltre al facade </w:t>
      </w:r>
      <w:r w:rsidR="00387F1A">
        <w:t>lo strato denominato “</w:t>
      </w:r>
      <w:r w:rsidR="00794948">
        <w:t>Business_Logic</w:t>
      </w:r>
      <w:r w:rsidR="00387F1A">
        <w:t>”</w:t>
      </w:r>
      <w:r w:rsidR="00794948">
        <w:t xml:space="preserve"> espone anche due classi (DettagliBusiness e ColtivazioneBusiness) che portano varie informazioni al loro interno, appartenenti a più di una classe del modello</w:t>
      </w:r>
      <w:r w:rsidR="008C357F">
        <w:t>,</w:t>
      </w:r>
      <w:r w:rsidR="00794948">
        <w:t xml:space="preserve"> e servono a riassumere informazioni da esporre poi ai layer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violerebbe il vincolo di strict layer</w:t>
      </w:r>
      <w:r w:rsidR="008C357F">
        <w:t>, ma classi del livello di Business Logic.</w:t>
      </w:r>
      <w:r w:rsidR="00381C4A">
        <w:t xml:space="preserve"> </w:t>
      </w:r>
      <w:r w:rsidR="00387F1A">
        <w:t xml:space="preserve">È </w:t>
      </w:r>
      <w:r w:rsidR="00381C4A">
        <w:t xml:space="preserve">importante sottolineare che tutti i package che si interfacciano con quello di Business Logic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layer </w:t>
      </w:r>
      <w:r w:rsidR="00387F1A">
        <w:t xml:space="preserve">di Business Logic </w:t>
      </w:r>
      <w:r w:rsidR="00381C4A">
        <w:t xml:space="preserve">solo attraverso il facade e le </w:t>
      </w:r>
      <w:r w:rsidR="00381C4A">
        <w:lastRenderedPageBreak/>
        <w:t>classi di ritorno esposte.</w:t>
      </w:r>
      <w:r w:rsidR="00A51902">
        <w:t xml:space="preserve"> In realtà le funzioni del package Business_Logic al di fuori di quelle nelle classi appena nominate hanno una visibilità di package, in questo modo non sono proprio visibili a classi di package esterni, assicurando così il principio di incapsulamento e trasparenza della classe facade.</w:t>
      </w:r>
    </w:p>
    <w:p w14:paraId="42835BD6" w14:textId="12DEA24F" w:rsidR="00166609" w:rsidRDefault="00626F7B" w:rsidP="00D14507">
      <w:pPr>
        <w:jc w:val="both"/>
      </w:pPr>
      <w:r>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08226490" w:rsidR="007072B8" w:rsidRDefault="00626F7B" w:rsidP="00D14507">
      <w:pPr>
        <w:jc w:val="both"/>
        <w:rPr>
          <w:color w:val="FF0000"/>
        </w:rPr>
      </w:pPr>
      <w:r>
        <w:t xml:space="preserve">Il componente comunica col database tramite delle funzioni inserite nelle classi di persistenza, autogenerate dal framework di </w:t>
      </w:r>
      <w:r w:rsidRPr="006468B2">
        <w:t>persistenza Hibernate. Il codice, che comprende anche classi aggiuntive, è stato autogenerato tramite un wizard integrato in Visual Paradigm, che si occupa anche di creare lo schema per il database, e altri script di utilità e file di DDL.</w:t>
      </w:r>
      <w:r w:rsidR="00387F1A" w:rsidRPr="006468B2">
        <w:t xml:space="preserve"> Mediante il wizard vi erano diverse modalità per generare le classi di persistenza, ossia quelle poi presenti nel modello </w:t>
      </w:r>
      <w:r w:rsidR="007072B8" w:rsidRPr="006468B2">
        <w:t>ERD</w:t>
      </w:r>
      <w:r w:rsidR="00705C1E">
        <w:t xml:space="preserve"> che è stato autogenerato, inserendo degli interi ID ad autoincremento nelle classi, resi poi chiavi primarie nel modello ER</w:t>
      </w:r>
      <w:r w:rsidR="00387F1A" w:rsidRPr="006468B2">
        <w:t xml:space="preserve">. La nostra scelta è ricaduta sul modello a classi statiche, in cui ogni classe di persistenza, oltre a racchiudere i dati e alcune funzioni di utilità, espone anche le funzioni autogenerate per </w:t>
      </w:r>
      <w:r w:rsidR="006809A9" w:rsidRPr="006468B2">
        <w:t>le chiamate a database.</w:t>
      </w:r>
      <w:r w:rsidR="007072B8" w:rsidRPr="006468B2">
        <w:t xml:space="preserve"> </w:t>
      </w:r>
      <w:r w:rsidR="009E4487" w:rsidRPr="006468B2">
        <w:t>Per le collezioni è stata scelta la modalità di caricamento a lazy loading</w:t>
      </w:r>
      <w:r w:rsidR="00A5791F" w:rsidRPr="006468B2">
        <w:t>, per evitare di gravare eccessivamente sul database in caso di caricamenti frequenti: col lazy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0">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6468B2" w:rsidRDefault="007072B8" w:rsidP="007072B8">
      <w:pPr>
        <w:jc w:val="both"/>
      </w:pPr>
      <w:r w:rsidRPr="006468B2">
        <w:t>Il tool di VP produce codice Java in cui, per ciascuna classe di persistenza, genera le seguenti classi aggiuntive:</w:t>
      </w:r>
    </w:p>
    <w:p w14:paraId="402ACD78" w14:textId="186EB29E" w:rsidR="009E4487" w:rsidRPr="006468B2" w:rsidRDefault="009E4487" w:rsidP="009E4487">
      <w:pPr>
        <w:pStyle w:val="Paragrafoelenco"/>
        <w:numPr>
          <w:ilvl w:val="0"/>
          <w:numId w:val="30"/>
        </w:numPr>
        <w:jc w:val="both"/>
      </w:pPr>
      <w:r w:rsidRPr="006468B2">
        <w:t xml:space="preserve">Criteria per le query a database composte; i </w:t>
      </w:r>
      <w:r w:rsidRPr="006468B2">
        <w:rPr>
          <w:i/>
          <w:iCs/>
        </w:rPr>
        <w:t>Criteria</w:t>
      </w:r>
      <w:r w:rsidRPr="006468B2">
        <w:t xml:space="preserve"> sono delle classi che incapsulano la logica di richiesta a DB: in questo modo non è necessario scrivere a mano la query SQL, bensì è sufficiente utilizzare i metodi esposti dalla classe Criteria.</w:t>
      </w:r>
    </w:p>
    <w:p w14:paraId="7B7F5867" w14:textId="2F8D862F" w:rsidR="007072B8" w:rsidRPr="006468B2" w:rsidRDefault="009E4487" w:rsidP="007072B8">
      <w:pPr>
        <w:pStyle w:val="Paragrafoelenco"/>
        <w:numPr>
          <w:ilvl w:val="0"/>
          <w:numId w:val="30"/>
        </w:numPr>
        <w:jc w:val="both"/>
      </w:pPr>
      <w:r w:rsidRPr="006468B2">
        <w:t>DetachedCriteria per effettuare query in particolari condizioni, ossia senza dover creare una sessione per le query</w:t>
      </w:r>
    </w:p>
    <w:p w14:paraId="4E8EED8C" w14:textId="05D24349" w:rsidR="009E4487" w:rsidRPr="006468B2" w:rsidRDefault="009E4487" w:rsidP="007072B8">
      <w:pPr>
        <w:pStyle w:val="Paragrafoelenco"/>
        <w:numPr>
          <w:ilvl w:val="0"/>
          <w:numId w:val="30"/>
        </w:numPr>
        <w:jc w:val="both"/>
      </w:pPr>
      <w:r w:rsidRPr="006468B2">
        <w:t>SetCollection come containers solo per le classi con aggregazioni uno a molti</w:t>
      </w:r>
    </w:p>
    <w:p w14:paraId="6E6BF4A0" w14:textId="08F8E381" w:rsidR="00051CDB" w:rsidRPr="006468B2" w:rsidRDefault="00051CDB" w:rsidP="00051CDB">
      <w:pPr>
        <w:jc w:val="both"/>
      </w:pPr>
      <w:r w:rsidRPr="006468B2">
        <w:lastRenderedPageBreak/>
        <w:t>In ultimo, il tool ha generato un file .jar che espone tutte le funzioni necessarie al corretto funzionamento delle classi create,</w:t>
      </w:r>
      <w:r w:rsidR="006050C0">
        <w:t xml:space="preserve"> una classe chiamata GreenhousePersistentManager</w:t>
      </w:r>
      <w:r w:rsidR="00BE07AA">
        <w:t xml:space="preserve"> e un file di costanti</w:t>
      </w:r>
      <w:r w:rsidR="006050C0">
        <w:t xml:space="preserve"> per la gestione delle sessioni,</w:t>
      </w:r>
      <w:r w:rsidRPr="006468B2">
        <w:t xml:space="preserve"> oltre che eventuali metodi utili per l’utente (come il metodo getByOrmId</w:t>
      </w:r>
      <w:r w:rsidR="006468B2">
        <w:t>()</w:t>
      </w:r>
      <w:r w:rsidRPr="006468B2">
        <w:t xml:space="preserve"> per le query a database semplici data la chiave primaria), oltre che alcuni file .java per la semplificazione della creazione, distruzione e popolamento del database e dei file .xml di configurazione che salvano al loro interno lo schema del database stesso.</w:t>
      </w:r>
    </w:p>
    <w:p w14:paraId="5665B572" w14:textId="0D05D72F" w:rsidR="009E4487" w:rsidRPr="006468B2" w:rsidRDefault="009E4487" w:rsidP="009E4487">
      <w:pPr>
        <w:jc w:val="both"/>
      </w:pPr>
      <w:r w:rsidRPr="006468B2">
        <w:t>La nomenclatura è identica per tutte le classi: ad esempio, per la classe coltivazione esistono le classi ColtivazioneCriteria e ColtivazioneDetachedCriteria. Essendo l’associazione con DescrizioneColtivazione del tipo una a molti, la classe DescrizioneColtivazione ha un container che è ColtivazioneSetCollection.</w:t>
      </w:r>
    </w:p>
    <w:p w14:paraId="7EF0169C" w14:textId="77777777" w:rsidR="002A2EB4" w:rsidRDefault="002A2EB4" w:rsidP="002A2EB4">
      <w:pPr>
        <w:keepNext/>
        <w:jc w:val="center"/>
      </w:pPr>
      <w:r>
        <w:rPr>
          <w:noProof/>
          <w:color w:val="FF0000"/>
        </w:rPr>
        <w:drawing>
          <wp:inline distT="0" distB="0" distL="0" distR="0" wp14:anchorId="6EA0E362" wp14:editId="725DB542">
            <wp:extent cx="6120130" cy="60071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6007100"/>
                    </a:xfrm>
                    <a:prstGeom prst="rect">
                      <a:avLst/>
                    </a:prstGeom>
                  </pic:spPr>
                </pic:pic>
              </a:graphicData>
            </a:graphic>
          </wp:inline>
        </w:drawing>
      </w:r>
    </w:p>
    <w:p w14:paraId="341CEA56" w14:textId="5710F86D" w:rsidR="009E4487" w:rsidRDefault="002A2EB4" w:rsidP="002A2EB4">
      <w:pPr>
        <w:pStyle w:val="Didascalia"/>
        <w:jc w:val="center"/>
      </w:pPr>
      <w:r>
        <w:t>ORM Diagram</w:t>
      </w:r>
    </w:p>
    <w:p w14:paraId="41175AD8" w14:textId="77777777" w:rsidR="002A2EB4" w:rsidRPr="002A2EB4" w:rsidRDefault="002A2EB4" w:rsidP="002A2EB4"/>
    <w:p w14:paraId="08447604" w14:textId="1F20CE45" w:rsidR="00772D89" w:rsidRDefault="00165A32" w:rsidP="00D14507">
      <w:pPr>
        <w:jc w:val="both"/>
      </w:pPr>
      <w:r>
        <w:lastRenderedPageBreak/>
        <w:t>Un ulteriore package chiamato</w:t>
      </w:r>
      <w:r w:rsidR="00772D89">
        <w:t xml:space="preserve"> “Encryption_Utils” è stato inoltre aggiunto in un secondo momento, quando è stata messa a punto la funzionalità per il login dell’utente. Il sistema, seppur abbastanza semplice, prevede infatti il salvataggio in database dell’hash della password dell’utente. Al login poi il sistema critta la password inserita, verifica che i due hash coincidono ed in caso affermativo garantisce l’ingresso nel sistema all’utente. Tale package è stato necessario perché </w:t>
      </w:r>
      <w:r w:rsidR="00DA5610">
        <w:t xml:space="preserve">la responsabilità di cifratura e verifica delle password non poteva essere attribuita a </w:t>
      </w:r>
      <w:r w:rsidR="00772D89">
        <w:t xml:space="preserve">nessuno degli altri strati poteva per </w:t>
      </w:r>
      <w:r w:rsidR="00DA5610">
        <w:t xml:space="preserve">diversi </w:t>
      </w:r>
      <w:r w:rsidR="00772D89">
        <w:t>motivi di business</w:t>
      </w:r>
      <w:r w:rsidR="00DA5610">
        <w:t>; dunque è stato necessario creare l’utilità Encryption_Utils, collocata logicamente in un layer sottostante al Model.</w:t>
      </w:r>
    </w:p>
    <w:p w14:paraId="22B3119A" w14:textId="2F8AB35C" w:rsidR="000A6135" w:rsidRDefault="000A6135" w:rsidP="00D14507">
      <w:pPr>
        <w:jc w:val="both"/>
      </w:pPr>
      <w:r>
        <w:t>Nel componente Mainframe sono</w:t>
      </w:r>
      <w:r w:rsidR="00DA5610">
        <w:t xml:space="preserve"> infine</w:t>
      </w:r>
      <w:r>
        <w:t xml:space="preserve"> presenti anche altre due classi (Main e configurazione) che sono fuori dai package perché non hanno una coesione logico/funzionale con altri elementi, bensì incapsulano la logica di start-up, configurazione e shutdown del software, secondo una coesione di tipo temporale.</w:t>
      </w:r>
    </w:p>
    <w:p w14:paraId="770F9D85" w14:textId="0B384287" w:rsidR="00542D1F" w:rsidRPr="009D390A" w:rsidRDefault="00542D1F" w:rsidP="00D14507">
      <w:pPr>
        <w:jc w:val="both"/>
        <w:rPr>
          <w:color w:val="FF0000"/>
        </w:rPr>
      </w:pPr>
      <w:r w:rsidRPr="009D390A">
        <w:rPr>
          <w:color w:val="FF0000"/>
        </w:rPr>
        <w:t>NOTA: nel diagramma non sono presenti le funzioni di get/set degli attributi stessi delle classi perché dati per sottintesi.</w:t>
      </w:r>
    </w:p>
    <w:p w14:paraId="0BE1F7A2" w14:textId="77777777" w:rsidR="00174DC3" w:rsidRDefault="00174DC3" w:rsidP="00174DC3">
      <w:pPr>
        <w:keepNext/>
        <w:jc w:val="both"/>
      </w:pPr>
      <w:r>
        <w:rPr>
          <w:noProof/>
          <w:color w:val="FF0000"/>
        </w:rPr>
        <w:drawing>
          <wp:inline distT="0" distB="0" distL="0" distR="0" wp14:anchorId="187D5595" wp14:editId="425FBD42">
            <wp:extent cx="6120130" cy="547359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ckagedaigramdesktopcomponen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5473590"/>
                    </a:xfrm>
                    <a:prstGeom prst="rect">
                      <a:avLst/>
                    </a:prstGeom>
                  </pic:spPr>
                </pic:pic>
              </a:graphicData>
            </a:graphic>
          </wp:inline>
        </w:drawing>
      </w:r>
    </w:p>
    <w:p w14:paraId="22911A61" w14:textId="5D7FECF6" w:rsidR="0013580A" w:rsidRPr="0013580A" w:rsidRDefault="00174DC3" w:rsidP="00174DC3">
      <w:pPr>
        <w:pStyle w:val="Didascalia"/>
        <w:jc w:val="center"/>
        <w:rPr>
          <w:color w:val="FF0000"/>
        </w:rPr>
      </w:pPr>
      <w:r>
        <w:t>Package Diagram Desktop Component</w:t>
      </w:r>
    </w:p>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18" w:name="_Toc51256959"/>
      <w:r>
        <w:lastRenderedPageBreak/>
        <w:t>7</w:t>
      </w:r>
      <w:r w:rsidR="005A1C14">
        <w:t>.</w:t>
      </w:r>
      <w:r w:rsidR="00F311A8">
        <w:t>3</w:t>
      </w:r>
      <w:r w:rsidR="00085D3B">
        <w:t>. Componente</w:t>
      </w:r>
      <w:r w:rsidR="001D20AE">
        <w:t xml:space="preserve"> ControlUnit</w:t>
      </w:r>
      <w:bookmarkEnd w:id="18"/>
    </w:p>
    <w:p w14:paraId="245D34C1" w14:textId="77777777" w:rsidR="001D20AE" w:rsidRDefault="001D20AE" w:rsidP="00D14507">
      <w:pPr>
        <w:jc w:val="both"/>
      </w:pPr>
    </w:p>
    <w:p w14:paraId="7C4E7B79" w14:textId="665B7C8D" w:rsidR="00D607DD" w:rsidRDefault="00626F7B" w:rsidP="00D607DD">
      <w:pPr>
        <w:jc w:val="both"/>
      </w:pPr>
      <w:r>
        <w:t>Il componente di controllo invece è strutturato secondo il pattern</w:t>
      </w:r>
      <w:r w:rsidR="004A56CA">
        <w:t xml:space="preserve"> del</w:t>
      </w:r>
      <w:r>
        <w:t xml:space="preserve"> </w:t>
      </w:r>
      <w:r w:rsidRPr="004A56CA">
        <w:rPr>
          <w:b/>
          <w:bCs/>
        </w:rPr>
        <w:t>Compute-Sense-Control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con IDE diversi questo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costrutti Gen-Spec con l</w:t>
      </w:r>
      <w:r w:rsidR="00DB6A9A">
        <w:t>e classi padre sensore e attuatore</w:t>
      </w:r>
      <w:r>
        <w:t xml:space="preserve">. </w:t>
      </w:r>
      <w:r w:rsidR="00583D36">
        <w:t xml:space="preserve">Da notare come le classi padri siano delle interfacce, le quali espongono i metodi da implementare alle classi sensori ed attuatori fisici. </w:t>
      </w:r>
      <w:r>
        <w:t>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Anche in questo componente le responsabilità di comunicazione sono state date ad una singola classe per gli stessi motivi d</w:t>
      </w:r>
      <w:r w:rsidR="00D06435">
        <w:t>el componente MainFrame</w:t>
      </w:r>
      <w:r>
        <w:t xml:space="preserve">. </w:t>
      </w:r>
      <w:r w:rsidR="00D06435">
        <w:t xml:space="preserve">È </w:t>
      </w:r>
      <w:r>
        <w:t>presente inoltre la classe am</w:t>
      </w:r>
      <w:r w:rsidR="00D06435">
        <w:t>b</w:t>
      </w:r>
      <w:r>
        <w:t>iente target che rappresenta i parametri target per il controllore.</w:t>
      </w:r>
    </w:p>
    <w:p w14:paraId="0D9E2E45" w14:textId="55BF7038" w:rsidR="00EF132D" w:rsidRDefault="00EF132D" w:rsidP="00D607DD">
      <w:pPr>
        <w:jc w:val="both"/>
      </w:pPr>
      <w:r>
        <w:t xml:space="preserve">Per quanto riguarda le scelte compiute a livello hardware vogliamo sottolineare l’utilizzo di una scheda microSD per contenere all’interno del controllore il file di configurazione, necessario per contenere le informazioni sull’indirizzo MAC (che con protocollo ethernet non è embedded in quanto l’I/O Shield Arduino non ha un MAC proprio) e l’indirizzo IP statico del broker MQTT della rete. </w:t>
      </w:r>
    </w:p>
    <w:p w14:paraId="38BA5660" w14:textId="77777777" w:rsidR="00D607DD" w:rsidRDefault="00D607DD" w:rsidP="00D607DD">
      <w:pPr>
        <w:keepNext/>
        <w:jc w:val="center"/>
      </w:pPr>
      <w:r>
        <w:rPr>
          <w:noProof/>
        </w:rPr>
        <w:drawing>
          <wp:inline distT="0" distB="0" distL="0" distR="0" wp14:anchorId="43AECEB2" wp14:editId="39256086">
            <wp:extent cx="6120130" cy="3060065"/>
            <wp:effectExtent l="0" t="0" r="0" b="698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648E1B9F" w14:textId="24EEB19C" w:rsidR="00D607DD" w:rsidRDefault="00D607DD" w:rsidP="00D607DD">
      <w:pPr>
        <w:pStyle w:val="Didascalia"/>
        <w:jc w:val="center"/>
      </w:pPr>
      <w:r>
        <w:t>Package Diagram ControlUnit</w:t>
      </w:r>
    </w:p>
    <w:p w14:paraId="74207779" w14:textId="606459E0" w:rsidR="005E0359" w:rsidRDefault="005E0359" w:rsidP="00BC00D6">
      <w:pPr>
        <w:jc w:val="both"/>
      </w:pPr>
    </w:p>
    <w:p w14:paraId="6866C7F9" w14:textId="40AC7C0A" w:rsidR="004E6A2F" w:rsidRDefault="00D969E8" w:rsidP="00D14507">
      <w:pPr>
        <w:pStyle w:val="Titolo3"/>
        <w:ind w:left="720"/>
        <w:jc w:val="both"/>
      </w:pPr>
      <w:bookmarkStart w:id="19" w:name="_Toc51256960"/>
      <w:r>
        <w:t>7</w:t>
      </w:r>
      <w:r w:rsidR="009C3DC0">
        <w:t>.</w:t>
      </w:r>
      <w:r w:rsidR="00F311A8">
        <w:t>3</w:t>
      </w:r>
      <w:r w:rsidR="009C3DC0">
        <w:t>.1. Comunicazione</w:t>
      </w:r>
      <w:bookmarkEnd w:id="19"/>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MainFrame e ControlUnit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w:t>
      </w:r>
      <w:r>
        <w:lastRenderedPageBreak/>
        <w:t>necessario stabilire a priori quali fossero i topic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77777777" w:rsidR="00E915FC" w:rsidRDefault="00142195" w:rsidP="00E915FC">
      <w:pPr>
        <w:jc w:val="both"/>
      </w:pPr>
      <w:r>
        <w:t>I topic stabiliti sono stati i seguenti :</w:t>
      </w:r>
    </w:p>
    <w:p w14:paraId="6B93B0C4" w14:textId="35413C0B" w:rsidR="00E915FC" w:rsidRDefault="0060615A" w:rsidP="007C3872">
      <w:pPr>
        <w:pStyle w:val="Paragrafoelenco"/>
        <w:numPr>
          <w:ilvl w:val="0"/>
          <w:numId w:val="28"/>
        </w:numPr>
        <w:jc w:val="both"/>
      </w:pPr>
      <w:r w:rsidRPr="00350BB8">
        <w:t>“GH/SetUp”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“GH/”+numero della sezione+”/cmd/STROBS” per i pacchetti di richiesta di lettura dati.</w:t>
      </w:r>
      <w:r w:rsidR="00460039">
        <w:t xml:space="preserve"> Vengono inviati dal MainFrame a tutti i controller appartenenti alla sezione della coltivazione di cui l’utente vuole conoscere i dettagli. L’id dell’ambiente da cui recuperare i dati, e quindi del controller corretto, 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“GH/”+numero della sezione+”/cmd/STPOBS”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“GH/”+numero della sezione+”/cmd/Mod”</w:t>
      </w:r>
      <w:r w:rsidR="00296A2E">
        <w:t xml:space="preserve"> per i pacchetti di modifica dei parametri target.</w:t>
      </w:r>
    </w:p>
    <w:p w14:paraId="475B1A2C" w14:textId="4A21C61E" w:rsidR="00A90C96" w:rsidRDefault="00A90C96" w:rsidP="007C3872">
      <w:pPr>
        <w:pStyle w:val="Paragrafoelenco"/>
        <w:numPr>
          <w:ilvl w:val="0"/>
          <w:numId w:val="26"/>
        </w:numPr>
        <w:jc w:val="both"/>
      </w:pPr>
      <w:r>
        <w:t>“GH/Ack” per i pacchetti di acknowledgment della richiesta di modifiche parametri ambientali.</w:t>
      </w:r>
    </w:p>
    <w:p w14:paraId="04D70354" w14:textId="31FE590A" w:rsidR="0060615A"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topic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n pacchetto di SetUp contiene in ordine il MAC address del dispositivo da configurare, l’id dell’ambiente da controllare</w:t>
      </w:r>
      <w:r w:rsidR="00260B96">
        <w:t xml:space="preserve"> (signed int 4 byte)</w:t>
      </w:r>
      <w:r w:rsidR="005E3EBF">
        <w:t>, l’id della sezione in cui si trova</w:t>
      </w:r>
      <w:r w:rsidR="00260B96">
        <w:t xml:space="preserve"> (signed int 4 byte)</w:t>
      </w:r>
      <w:r w:rsidR="005E3EBF">
        <w:t xml:space="preserve">, i valori target dell’ambiente </w:t>
      </w:r>
      <w:r w:rsidR="00260B96">
        <w:t>(float 4 byte)</w:t>
      </w:r>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 xml:space="preserve">(signed int 4 byte) </w:t>
      </w:r>
      <w:r>
        <w:t>e in seguito i tre valori ambientali letti sempre nel consueto ordine</w:t>
      </w:r>
      <w:r w:rsidR="000C18E4">
        <w:t xml:space="preserve"> (float 4 byte)</w:t>
      </w:r>
      <w:r>
        <w:t>.</w:t>
      </w:r>
      <w:r w:rsidR="00343BC8">
        <w:t xml:space="preserve"> </w:t>
      </w:r>
    </w:p>
    <w:p w14:paraId="0CA0B9DE" w14:textId="77777777" w:rsidR="00350BB8" w:rsidRDefault="00343BC8" w:rsidP="007C3872">
      <w:pPr>
        <w:pStyle w:val="Paragrafoelenco"/>
        <w:numPr>
          <w:ilvl w:val="0"/>
          <w:numId w:val="27"/>
        </w:numPr>
        <w:jc w:val="both"/>
      </w:pPr>
      <w:r>
        <w:t>Un pacchetto di errore contiene sempre l’id dell’ambiente e un intero che rappresenta il codice di errore.</w:t>
      </w:r>
      <w:r w:rsidR="0072158F">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ack</w:t>
      </w:r>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278B74E5" w:rsidR="00DF2B2F" w:rsidRDefault="009851BF" w:rsidP="00D14507">
      <w:pPr>
        <w:jc w:val="both"/>
      </w:pPr>
      <w:r>
        <w:t>I</w:t>
      </w:r>
      <w:r w:rsidR="008B1D60">
        <w:t>n fase di startup il software desktop legge da un file di configurazione che mantiene le associazioni tra MAC address, ID coltivazioni e ID sezione</w:t>
      </w:r>
      <w:r w:rsidR="00350BB8">
        <w:t xml:space="preserve">, di cui </w:t>
      </w:r>
      <w:r w:rsidR="008B1D60">
        <w:t>quest’ ultimo non viene prelevato da database per questioni di efficienza all’avvio. In seguito preleva le altre informazioni come valori target e soglie dal database e invia i pacchetti di configurazione per ogni entry del file di configurazione.</w:t>
      </w:r>
      <w:r w:rsidR="00706B1B">
        <w:t xml:space="preserve"> </w:t>
      </w:r>
      <w:r w:rsidR="009D390A">
        <w:t>Evidenziamo come in questa fase vengano caricati dal database tutti gli oggetti Ambiente che hanno un controllore abbinato (che in linea di massima dovrebbero essere tutti), quindi per evitare un caricamento massivo di dati allo startup che avrebbe inevitabilmente  saturato la memoria, l’oggetto Ambiente è stato creato di proposito senza visibilità su altri oggetti, in questo modo viene caricato in maniera del tutto isolata</w:t>
      </w:r>
      <w:r w:rsidR="00D42F08">
        <w:t xml:space="preserve"> (Hiberante di solito carica anche oggetti referenziati da un oggetto prelevato dalla base di dati, a meno che non si parli di collezioni)</w:t>
      </w:r>
      <w:r w:rsidR="009D390A">
        <w:t xml:space="preserve">. </w:t>
      </w:r>
      <w:r w:rsidR="00706B1B">
        <w:t xml:space="preserve">I microcontrollori </w:t>
      </w:r>
      <w:r w:rsidR="00706B1B">
        <w:lastRenderedPageBreak/>
        <w:t>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5B833EBC" w:rsidR="00E915FC" w:rsidRDefault="00A24593" w:rsidP="00E915FC">
      <w:pPr>
        <w:pStyle w:val="Didascalia"/>
        <w:jc w:val="center"/>
      </w:pPr>
      <w:r>
        <w:t xml:space="preserve">Desktop </w:t>
      </w:r>
      <w:r w:rsidR="00E915FC">
        <w:t>Startup Sequence Diagram</w:t>
      </w:r>
    </w:p>
    <w:p w14:paraId="464322E5" w14:textId="1F7DCD61" w:rsidR="001F096A" w:rsidRDefault="001F096A" w:rsidP="001F096A">
      <w:pPr>
        <w:jc w:val="both"/>
      </w:pPr>
      <w:r>
        <w:t xml:space="preserve">Per quanto riguarda il controllore, non appena entrato in funzione passa per una fase di startup in cui acquisisce le risorse necessarie al suo corretto funzionamento, oltre che l’allocazione e startup di sensori ed attuatori. Poi mediante la classe </w:t>
      </w:r>
      <w:r>
        <w:rPr>
          <w:i/>
          <w:iCs/>
        </w:rPr>
        <w:t>Comunicazione</w:t>
      </w:r>
      <w:r>
        <w:t xml:space="preserve"> ed il pacchetto SD vengono recuperate le informazioni sul MAC e sull’IP del broker, che possono essere utilizzate per iscriversi al broker secondo il protocollo MQTT, e in un secondo momento per discernere col MAC il corretto pacchetto di SetUp, col quale vengono impostate le soglie ed i parametri target. Tutto ciò è descritto dal sequence diagram di startup sottostante.</w:t>
      </w:r>
    </w:p>
    <w:p w14:paraId="313057AE" w14:textId="77777777" w:rsidR="00F94446" w:rsidRDefault="00F94446" w:rsidP="00F94446">
      <w:pPr>
        <w:keepNext/>
        <w:jc w:val="both"/>
      </w:pPr>
      <w:r>
        <w:rPr>
          <w:noProof/>
        </w:rPr>
        <w:lastRenderedPageBreak/>
        <w:drawing>
          <wp:inline distT="0" distB="0" distL="0" distR="0" wp14:anchorId="732C3EF5" wp14:editId="03783CD6">
            <wp:extent cx="6120130" cy="5939155"/>
            <wp:effectExtent l="0" t="0" r="0" b="4445"/>
            <wp:docPr id="33" name="Immagine 33" descr="Immagine che contiene testo, mappa, neve, grupp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35">
                      <a:extLst>
                        <a:ext uri="{28A0092B-C50C-407E-A947-70E740481C1C}">
                          <a14:useLocalDpi xmlns:a14="http://schemas.microsoft.com/office/drawing/2010/main" val="0"/>
                        </a:ext>
                      </a:extLst>
                    </a:blip>
                    <a:stretch>
                      <a:fillRect/>
                    </a:stretch>
                  </pic:blipFill>
                  <pic:spPr>
                    <a:xfrm>
                      <a:off x="0" y="0"/>
                      <a:ext cx="6120130" cy="5939155"/>
                    </a:xfrm>
                    <a:prstGeom prst="rect">
                      <a:avLst/>
                    </a:prstGeom>
                  </pic:spPr>
                </pic:pic>
              </a:graphicData>
            </a:graphic>
          </wp:inline>
        </w:drawing>
      </w:r>
    </w:p>
    <w:p w14:paraId="383CB87D" w14:textId="36C28CB9" w:rsidR="00F94446" w:rsidRDefault="00F94446" w:rsidP="00F94446">
      <w:pPr>
        <w:pStyle w:val="Didascalia"/>
        <w:jc w:val="center"/>
      </w:pPr>
      <w:r>
        <w:t>Arduino Startup Sequence Diagram</w:t>
      </w:r>
    </w:p>
    <w:p w14:paraId="1AD3F02C" w14:textId="189E96DE" w:rsidR="001F096A" w:rsidRDefault="001F096A" w:rsidP="00D14507">
      <w:pPr>
        <w:jc w:val="both"/>
      </w:pPr>
    </w:p>
    <w:p w14:paraId="74FE01B9" w14:textId="4FB18460" w:rsidR="00DF2B2F" w:rsidRDefault="009851BF" w:rsidP="00D14507">
      <w:pPr>
        <w:jc w:val="both"/>
      </w:pPr>
      <w:r>
        <w:t>In ogni momento un controllore che rilevi un problema (per ora ci sono 6 codici di errore, 3 per sensore mal funzionante, 3 per attuatore mal funzionante), può mandare un allarme sul topic apposito, e il software desktop mostrerà a video il messaggio di allarme.</w:t>
      </w:r>
    </w:p>
    <w:p w14:paraId="5DF0E559" w14:textId="5DD32E13" w:rsidR="00787B69" w:rsidRDefault="00DF2B2F" w:rsidP="00D14507">
      <w:pPr>
        <w:jc w:val="both"/>
      </w:pPr>
      <w:r>
        <w:t xml:space="preserve">Durante il runtime del software desktop, quando l’utente apre una schermata di dettaglio di una coltivazione, il software manda un pacchetto di richiesta lettura </w:t>
      </w:r>
      <w:r w:rsidR="00B72005">
        <w:t>con l’ID dell’ambiente relativo</w:t>
      </w:r>
      <w:r w:rsidR="00350BB8">
        <w:t>, che corrisponde al topic di STROBS</w:t>
      </w:r>
      <w:r w:rsidR="00B72005">
        <w:t xml:space="preserve">. </w:t>
      </w:r>
      <w:r w:rsidR="00787B69">
        <w:t>Il flusso di comunicazione è descritto nel diagramma sottostante.</w:t>
      </w:r>
    </w:p>
    <w:p w14:paraId="05EDA5D3" w14:textId="77777777" w:rsidR="00787B69" w:rsidRDefault="00787B69" w:rsidP="00787B69">
      <w:pPr>
        <w:keepNext/>
        <w:jc w:val="center"/>
      </w:pPr>
      <w:r>
        <w:rPr>
          <w:noProof/>
        </w:rPr>
        <w:lastRenderedPageBreak/>
        <w:drawing>
          <wp:inline distT="0" distB="0" distL="0" distR="0" wp14:anchorId="75A89B03" wp14:editId="4A0CFF36">
            <wp:extent cx="6118615" cy="854758"/>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hiediparametriambientali_communicatio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8615" cy="854758"/>
                    </a:xfrm>
                    <a:prstGeom prst="rect">
                      <a:avLst/>
                    </a:prstGeom>
                  </pic:spPr>
                </pic:pic>
              </a:graphicData>
            </a:graphic>
          </wp:inline>
        </w:drawing>
      </w:r>
    </w:p>
    <w:p w14:paraId="099B7BDA" w14:textId="7A84C9E3" w:rsidR="00787B69" w:rsidRDefault="00787B69" w:rsidP="00787B69">
      <w:pPr>
        <w:pStyle w:val="Didascalia"/>
        <w:jc w:val="center"/>
      </w:pPr>
      <w:r>
        <w:t>Richiedi parametri ambientali Communication Diagram</w:t>
      </w:r>
    </w:p>
    <w:p w14:paraId="534212F5" w14:textId="77777777" w:rsidR="00E57872" w:rsidRPr="00E57872" w:rsidRDefault="00E57872" w:rsidP="00E57872"/>
    <w:p w14:paraId="23A7F926" w14:textId="65CBFE8A" w:rsidR="0013580A" w:rsidRDefault="00B72005" w:rsidP="00D14507">
      <w:pPr>
        <w:jc w:val="both"/>
      </w:pPr>
      <w:r>
        <w:t>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servirebbero a nessuno</w:t>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37">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Start-Stop Sequence Diagram</w:t>
      </w:r>
    </w:p>
    <w:p w14:paraId="6D848D72" w14:textId="77777777" w:rsidR="00E57872" w:rsidRPr="00E57872" w:rsidRDefault="00E57872" w:rsidP="00E57872"/>
    <w:p w14:paraId="1FB73F33" w14:textId="06946EDB" w:rsidR="00DF2B2F" w:rsidRPr="00103999" w:rsidRDefault="0013580A" w:rsidP="00DB406B">
      <w:pPr>
        <w:jc w:val="both"/>
      </w:pPr>
      <w:r>
        <w:t>Quando invece è necessario modificare i parametri ambientali target</w:t>
      </w:r>
      <w:r w:rsidR="00CA3C0D">
        <w:t xml:space="preserve"> il flusso di controllo prevede che, all’atto della conferma da parte dell’utente sulla modifica, venga inviato un pacchetto col topic di modifica al </w:t>
      </w:r>
      <w:r w:rsidR="00CA3C0D">
        <w:lastRenderedPageBreak/>
        <w:t xml:space="preserve">controllore, il quale prende in consegna il pacchetto e applica correttamente </w:t>
      </w:r>
      <w:r w:rsidR="00787B69">
        <w:t>le leggi di attuazione</w:t>
      </w:r>
      <w:r w:rsidR="00CA3C0D">
        <w:t>. A quel punto, se non si sono verificati errori, comunica il corretto completamento dell’operazione al wireframe mediante il topic di ack,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r w:rsidR="00103999" w:rsidRPr="00103999">
        <w:rPr>
          <w:i/>
          <w:iCs/>
        </w:rPr>
        <w:t>modificaAmbiente</w:t>
      </w:r>
      <w:r w:rsidR="00103999">
        <w:rPr>
          <w:i/>
          <w:iCs/>
        </w:rPr>
        <w:t>()</w:t>
      </w:r>
      <w:r w:rsidR="00103999">
        <w:t xml:space="preserve"> chiamato sulla classe </w:t>
      </w:r>
      <w:r w:rsidR="00103999">
        <w:rPr>
          <w:i/>
          <w:iCs/>
        </w:rPr>
        <w:t>Connection</w:t>
      </w:r>
      <w:r w:rsidR="00103999">
        <w:t xml:space="preserve"> è </w:t>
      </w:r>
      <w:r w:rsidR="00103999" w:rsidRPr="00103999">
        <w:rPr>
          <w:b/>
          <w:bCs/>
        </w:rPr>
        <w:t>synchronized</w:t>
      </w:r>
      <w:r w:rsidR="00103999">
        <w:t>, quindi tutti gli altri thread che richiamano quel metodo successivamente al primo sospendono la loro esecuzione fino a che non termina l’esecuzione del metodo sulla prima chiamata. Ciò avviene per impedire problemi di concorrenza sulla ricezione degli ack, dal momento che il semaforo per la ricezione degli ack è unico. Implementare la concorrenza poteva essere una valida opzione, ma avrebbe complicato eccessivamente la logica di accesso ai semafori, è pertanto tale opzione è stata scartata.</w:t>
      </w:r>
      <w:r w:rsidR="00583D36">
        <w:t xml:space="preserve"> Sequenzializzare gli accessi, in ogni caso, non è un problema poiché, qualora </w:t>
      </w:r>
      <w:r w:rsidR="006450DB">
        <w:t>andassero inviati messaggi ad una precisa tipologia di controllori, ad esempio appartenenti alla stessa sezione o aventi lo stesso tipo di pianta, la soluzione andrebbe cercata in un diverso tipo di topic da gestire, anziché quello attualmente in uso.</w:t>
      </w:r>
    </w:p>
    <w:p w14:paraId="3FBFE30E" w14:textId="6814BB3A" w:rsidR="00787B69" w:rsidRDefault="00787B69" w:rsidP="00787B69">
      <w:pPr>
        <w:jc w:val="center"/>
      </w:pPr>
      <w:r>
        <w:rPr>
          <w:noProof/>
        </w:rPr>
        <w:drawing>
          <wp:inline distT="0" distB="0" distL="0" distR="0" wp14:anchorId="74CA2A5A" wp14:editId="0B102F7B">
            <wp:extent cx="6120130" cy="793115"/>
            <wp:effectExtent l="0" t="0" r="0" b="6985"/>
            <wp:docPr id="24" name="Immagine 2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ParametriAmbientali_communicatio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793115"/>
                    </a:xfrm>
                    <a:prstGeom prst="rect">
                      <a:avLst/>
                    </a:prstGeom>
                  </pic:spPr>
                </pic:pic>
              </a:graphicData>
            </a:graphic>
          </wp:inline>
        </w:drawing>
      </w:r>
    </w:p>
    <w:p w14:paraId="7E5F999A" w14:textId="28606C67" w:rsidR="00787B69" w:rsidRDefault="00787B69" w:rsidP="00787B69">
      <w:pPr>
        <w:pStyle w:val="Didascalia"/>
        <w:jc w:val="center"/>
      </w:pPr>
      <w:r>
        <w:t>Modifica parametri ambientali Communication Diagram</w:t>
      </w:r>
    </w:p>
    <w:p w14:paraId="25D8C3F1" w14:textId="77777777" w:rsidR="00B92141" w:rsidRDefault="00CA3C0D" w:rsidP="00B92141">
      <w:pPr>
        <w:keepNext/>
        <w:jc w:val="both"/>
      </w:pPr>
      <w:r>
        <w:rPr>
          <w:noProof/>
        </w:rPr>
        <w:lastRenderedPageBreak/>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r>
        <w:rPr>
          <w:i/>
          <w:iCs/>
          <w:color w:val="44546A" w:themeColor="text2"/>
          <w:sz w:val="18"/>
          <w:szCs w:val="18"/>
        </w:rPr>
        <w:t>M</w:t>
      </w:r>
      <w:r w:rsidRPr="00B92141">
        <w:rPr>
          <w:i/>
          <w:iCs/>
          <w:color w:val="44546A" w:themeColor="text2"/>
          <w:sz w:val="18"/>
          <w:szCs w:val="18"/>
        </w:rPr>
        <w:t>odifca</w:t>
      </w:r>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Sequence Diagram</w:t>
      </w:r>
    </w:p>
    <w:p w14:paraId="46CF3DEC" w14:textId="1D58CD0D" w:rsidR="006F796B" w:rsidRDefault="006F796B" w:rsidP="00D14507">
      <w:pPr>
        <w:jc w:val="both"/>
        <w:rPr>
          <w:color w:val="FF0000"/>
        </w:rPr>
      </w:pPr>
    </w:p>
    <w:p w14:paraId="280B9C67" w14:textId="5685F878" w:rsidR="002B4866" w:rsidRDefault="0074370E" w:rsidP="00D14507">
      <w:pPr>
        <w:jc w:val="both"/>
      </w:pPr>
      <w:r>
        <w:t xml:space="preserve">Tornando al lato desktop, è importante mostrare il flusso di controllo della funzione </w:t>
      </w:r>
      <w:r w:rsidRPr="0074370E">
        <w:rPr>
          <w:i/>
          <w:iCs/>
        </w:rPr>
        <w:t>callback</w:t>
      </w:r>
      <w:r w:rsidR="002B4866">
        <w:rPr>
          <w:i/>
          <w:iCs/>
        </w:rPr>
        <w:t xml:space="preserve"> </w:t>
      </w:r>
      <w:r w:rsidR="002B4866">
        <w:t>dal lato desktop: nello specifico, se il messaggio in arrivo fa parte del topic “GH/Dati” allora il sistema provvede a creare</w:t>
      </w:r>
      <w:r w:rsidR="00E83958">
        <w:t>,</w:t>
      </w:r>
      <w:r w:rsidR="002B4866">
        <w:t xml:space="preserve"> </w:t>
      </w:r>
      <w:r w:rsidR="00E83958">
        <w:t xml:space="preserve">o ad aggiornare se già esistente, </w:t>
      </w:r>
      <w:r w:rsidR="002B4866">
        <w:t xml:space="preserve">un oggetto del tipo AmbienteAttuale </w:t>
      </w:r>
      <w:r w:rsidR="00E83958">
        <w:t xml:space="preserve">legato all’ambiente con l’id ricevuto, </w:t>
      </w:r>
      <w:r w:rsidR="002B4866">
        <w:t>e a mandare i parametri ambientali a schermo, qualora l’ambiente di cui sono arrivati i pacchetti sia ancora osservato.</w:t>
      </w:r>
      <w:r w:rsidR="00DE24BF">
        <w:t xml:space="preserve"> Sottolineiamo che il metodo per creare o aggiornare l’ambiente attuale, presente nella classe Ambiente, è un metodo synchronized dal momento che il client MQTT alla ricezione di un pacchetto apre un nuovo thread, e quindi per non rischiare inconsistenze all’arrivo di più pacchetti contemporan</w:t>
      </w:r>
      <w:r w:rsidR="00275339">
        <w:t>e</w:t>
      </w:r>
      <w:r w:rsidR="00DE24BF">
        <w:t>i l’accesso all’oggetto è stato sequenzializzato.</w:t>
      </w:r>
      <w:r w:rsidR="002B4866">
        <w:t xml:space="preserve"> </w:t>
      </w:r>
      <w:r w:rsidR="00AB07FF">
        <w:t xml:space="preserve">È bene notare che l’interfaccia grafica fa un controllo per aggiornare o meno i valori </w:t>
      </w:r>
      <w:r w:rsidR="00ED686E">
        <w:t>delle label dei parametri attuali</w:t>
      </w:r>
      <w:r w:rsidR="00AB07FF">
        <w:t>. All’arrivo di un allarme che segnala un sensore mal funzionante la funzione di callback fa segnalare all’interfaccia</w:t>
      </w:r>
      <w:r w:rsidR="00EC0A89">
        <w:t xml:space="preserve"> (tramite </w:t>
      </w:r>
      <w:r w:rsidR="00EC0A89" w:rsidRPr="00275339">
        <w:t>l’ev</w:t>
      </w:r>
      <w:r w:rsidR="00275339" w:rsidRPr="00275339">
        <w:t>e</w:t>
      </w:r>
      <w:r w:rsidR="00EC0A89" w:rsidRPr="00275339">
        <w:t>ntbus</w:t>
      </w:r>
      <w:r w:rsidR="00EC0A89">
        <w:t>)</w:t>
      </w:r>
      <w:r w:rsidR="00AB07FF">
        <w:t xml:space="preserve"> il malfunzionamento e impedisce un aggiornamento</w:t>
      </w:r>
      <w:r w:rsidR="00895E07">
        <w:t xml:space="preserve"> futuro</w:t>
      </w:r>
      <w:r w:rsidR="00AB07FF">
        <w:t xml:space="preserve"> dei valori delle label.  </w:t>
      </w:r>
      <w:r w:rsidR="002B4866">
        <w:t xml:space="preserve">Se invece il topic è del tipo “GH/Errore” allora viene chiamata la funzione </w:t>
      </w:r>
      <w:r w:rsidR="002B4866">
        <w:rPr>
          <w:i/>
          <w:iCs/>
        </w:rPr>
        <w:t>sendAllarme()</w:t>
      </w:r>
      <w:r w:rsidR="002B4866">
        <w:t xml:space="preserve"> la quale provvede ad inviare a schermo per l’utente le informazioni sul malfunzionamento, allegando eventualmente di quanto il parametro ambientale si è scostato dal parametro target. </w:t>
      </w:r>
      <w:r w:rsidR="00CA5740">
        <w:t xml:space="preserve">L’allarme costruito dalla classe ControllerParametriAmbientali, viene costruito tramite una classe factory che racchiude la logica di costruzione degli allarmi in base al codice ricevuto. In tal modo per ogni codice di errore si genera un tipo di allarme diverso, che estende una classe astratta generica, in modo da avere un metodo manutenibile e flessibile per gestire nuovi codici di errore con comportamento polimorfico. </w:t>
      </w:r>
      <w:r w:rsidR="004F239D">
        <w:lastRenderedPageBreak/>
        <w:t xml:space="preserve">Nel caso in cui il codice di errore passato ad AllarmeFactory non fosse noto, la classe creerebbe un oggetto di tipo AllarmeGenerico, che non mostra informazioni su cosa rappresenti precisamente l’allarme. </w:t>
      </w:r>
      <w:r w:rsidR="002B4866">
        <w:t>Tutto ciò è mostrato nel diagramma sottostante.</w:t>
      </w:r>
      <w:r w:rsidR="007679AF">
        <w:t xml:space="preserve"> Dato che la callback di allarme aggiorna eventualmente i booleani nella UI di una coltivazione, che invece vengono testati dalla callback di aggiornamento dati, per evitare inconsistenze i due metodi sono stati resi synchronized, in modo da sequenzializzare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r>
        <w:t>Callback Mainframe Sequence Diagram</w:t>
      </w:r>
    </w:p>
    <w:p w14:paraId="2D5296FB" w14:textId="261D1A03" w:rsidR="0074370E" w:rsidRPr="002B4866" w:rsidRDefault="002B4866" w:rsidP="00D14507">
      <w:pPr>
        <w:jc w:val="both"/>
      </w:pPr>
      <w:r>
        <w:t xml:space="preserve"> </w:t>
      </w:r>
    </w:p>
    <w:p w14:paraId="72BF2411" w14:textId="5C04558B"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appunto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20" w:name="_Toc51256961"/>
      <w:r>
        <w:t>Sequence Diagram di dettaglio – Ricerca coltivazioni</w:t>
      </w:r>
      <w:bookmarkEnd w:id="20"/>
    </w:p>
    <w:p w14:paraId="1653E6F0" w14:textId="0E9FEB9F" w:rsidR="009213F5" w:rsidRDefault="009213F5" w:rsidP="009213F5"/>
    <w:p w14:paraId="281EF1EE" w14:textId="7D86D2F0" w:rsidR="00636AEB" w:rsidRDefault="00636AEB" w:rsidP="00636AEB">
      <w:pPr>
        <w:jc w:val="both"/>
      </w:pPr>
      <w:r>
        <w:t xml:space="preserve">Rispetto alla sua versione di analisi, possiamo vedere chiaramente come il flusso di controllo passa dalla tab di interfaccia dove l’utente inserisce i dati fino alle classi di modello, passando per lo strato di controllo nel quale, come già visto in precedenza, si è preferito ricorrere ad un Facade per abbassare l’accoppiamento tra </w:t>
      </w:r>
      <w:r>
        <w:lastRenderedPageBreak/>
        <w:t xml:space="preserve">Layer di controllo ed interfaccia grafica. Notiamo come nel flusso di controllo, al fine di non inviare all’interfaccia grafica classi di modello, la funzione di ricerca coltivazione restituisce delle classi business, nel nostro caso </w:t>
      </w:r>
      <w:r w:rsidR="00A638B9">
        <w:t>la classe “</w:t>
      </w:r>
      <w:r>
        <w:t>ColtivazioneBusiness</w:t>
      </w:r>
      <w:r w:rsidR="00A638B9">
        <w:t>”, la quale racchiude tutti i parametri necessari da mostrare a schermo all’utente. Allo stesso modo, qualora l’utente richiedesse i dettagli della coltivazione, il tipo di ritorno sarebbe di tipo “DettagliBusiness”.</w:t>
      </w:r>
      <w:r w:rsidR="00834D72">
        <w:t xml:space="preserve"> Altro dettaglio importante è che il costruttore di serra usa un SezioneCriteria per caricare tutte le sezioni nel database. In tal modo quando viene caricata la serra viene caricata anche la lista di sezioni, che però è senza aree coltivate relative, data la scelta di caricamento lazy effettuata precedentemente.</w:t>
      </w:r>
    </w:p>
    <w:p w14:paraId="385743CA" w14:textId="620B71AC" w:rsidR="004C46B9" w:rsidRDefault="004C46B9" w:rsidP="00636AEB">
      <w:pPr>
        <w:jc w:val="both"/>
      </w:pPr>
      <w:r>
        <w:t>Per la costruzione degli oggetti ColtivazioneBusiness e DettagliBusiness, ai fini della riduzione dell’accoppiamento del controller col modello, molti metodi di retrieve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5236838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54152" cy="8334375"/>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21" w:name="_Toc51256962"/>
      <w:r w:rsidRPr="006F796B">
        <w:lastRenderedPageBreak/>
        <w:t xml:space="preserve">Sequence Diagram di </w:t>
      </w:r>
      <w:r>
        <w:t>dettaglio</w:t>
      </w:r>
      <w:r w:rsidRPr="006F796B">
        <w:t xml:space="preserve"> – Modifica parametri ambientali target</w:t>
      </w:r>
      <w:bookmarkEnd w:id="21"/>
      <w:r w:rsidRPr="006F796B">
        <w:t xml:space="preserve"> </w:t>
      </w:r>
    </w:p>
    <w:p w14:paraId="74808270" w14:textId="5A9D06FD" w:rsidR="009213F5" w:rsidRDefault="009213F5" w:rsidP="009213F5"/>
    <w:p w14:paraId="47768558" w14:textId="60AB02BD" w:rsidR="00051A28" w:rsidRDefault="00051A28" w:rsidP="00583D36">
      <w:r>
        <w:t xml:space="preserve">Come visto in precedenza, anche </w:t>
      </w:r>
      <w:r w:rsidR="00917C27">
        <w:t xml:space="preserve">nel diagramma di dettaglio prima di poter modificare i parametri 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r w:rsidR="00917C27">
        <w:rPr>
          <w:i/>
          <w:iCs/>
        </w:rPr>
        <w:t>getSessionRole()</w:t>
      </w:r>
      <w:r w:rsidR="00917C27">
        <w:t xml:space="preserve"> che restituisce la stringa col ruolo dell’impiegato che ha effettuato il login.</w:t>
      </w:r>
      <w:r w:rsidR="006E7865">
        <w:t xml:space="preserve"> Qualora l’utente non specificasse parte dei parametri, quelli invariati vengono presi dal </w:t>
      </w:r>
      <w:r w:rsidR="00610B18">
        <w:t>database</w:t>
      </w:r>
      <w:r w:rsidR="006E7865">
        <w:t>, comunque per rimanere coerenti col pacchetto da mandare</w:t>
      </w:r>
      <w:r w:rsidR="00610B18">
        <w:t xml:space="preserve"> che deve contenere tutti i tre parametri</w:t>
      </w:r>
      <w:r w:rsidR="006E7865">
        <w:t>.</w:t>
      </w:r>
      <w:r w:rsidR="00917C27">
        <w:t xml:space="preserve"> Il compito di inviare i dati al controllore è demandato alla classe Communication</w:t>
      </w:r>
      <w:r w:rsidR="00583D36">
        <w:t xml:space="preserve">. </w:t>
      </w:r>
      <w:r w:rsidR="00917C27">
        <w:t xml:space="preserve">la quale dopo aver inviato il messaggio aspetta un massimo di un secondo prima di dare la risposta al Controller del </w:t>
      </w:r>
      <w:r w:rsidR="00F214DA">
        <w:t>sistema desktop. Questo perché, per evitare inconsistenze tra database e controllore fisico, qualora quest’ultimo non rispondesse</w:t>
      </w:r>
      <w:r w:rsidR="009E14AF">
        <w:t xml:space="preserve"> entro</w:t>
      </w:r>
      <w:r w:rsidR="00F214DA">
        <w:t xml:space="preserve"> il tempo </w:t>
      </w:r>
      <w:r w:rsidR="009E14AF">
        <w:t xml:space="preserve">limite </w:t>
      </w:r>
      <w:r w:rsidR="00F214DA">
        <w:t xml:space="preserve">vorrebbe dire che c’è stato qualche problema di connessione, e uno dei messaggi, di richiesta di modifica o di risposta, non è arrivato a destinazione. Pertanto, in caso di timeout del tempo di attesa del messaggio, il valore di ritorno di </w:t>
      </w:r>
      <w:r w:rsidR="00F214DA">
        <w:rPr>
          <w:i/>
          <w:iCs/>
        </w:rPr>
        <w:t>modificaAmbiente()</w:t>
      </w:r>
      <w:r w:rsidR="00F214DA">
        <w:t xml:space="preserve">, il quale è di tipo </w:t>
      </w:r>
      <w:r w:rsidR="00F214DA" w:rsidRPr="00F214DA">
        <w:rPr>
          <w:i/>
          <w:iCs/>
        </w:rPr>
        <w:t>Boolean</w:t>
      </w:r>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p>
    <w:p w14:paraId="663767A5" w14:textId="49E2D6AA" w:rsidR="007E699F" w:rsidRPr="007E699F" w:rsidRDefault="007E699F" w:rsidP="00917C27">
      <w:pPr>
        <w:jc w:val="both"/>
      </w:pPr>
      <w:r>
        <w:t xml:space="preserve">La modifica dell’ambiente vera e propria sul database viene effettuata tramite le classi messe a disposizione da Hibernate: viene interrogato GreenhousePersistentManager per avere una sessione e fare il </w:t>
      </w:r>
      <w:r w:rsidRPr="007E699F">
        <w:rPr>
          <w:i/>
          <w:iCs/>
        </w:rPr>
        <w:t>begin()</w:t>
      </w:r>
      <w:r>
        <w:rPr>
          <w:i/>
          <w:iCs/>
        </w:rPr>
        <w:t xml:space="preserve">, </w:t>
      </w:r>
      <w:r>
        <w:t xml:space="preserve">in seguito viene chiamata la funzione </w:t>
      </w:r>
      <w:r>
        <w:rPr>
          <w:i/>
          <w:iCs/>
        </w:rPr>
        <w:t>save()</w:t>
      </w:r>
      <w:r>
        <w:t xml:space="preserve"> sull’oggetto ambiente e in seguito si chiama il commit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258BCAEF" w14:textId="436A0B9C" w:rsidR="006E7865" w:rsidRDefault="006E7865" w:rsidP="006E7865">
      <w:pPr>
        <w:pStyle w:val="Didascalia"/>
        <w:jc w:val="center"/>
      </w:pPr>
      <w:r>
        <w:t>Modifica Parametri Ambientali - Design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22" w:name="_Toc51256963"/>
      <w:r>
        <w:lastRenderedPageBreak/>
        <w:t>Activity Diagram di dettaglio – Controlla parametri ambientali</w:t>
      </w:r>
      <w:bookmarkEnd w:id="22"/>
      <w:r w:rsidRPr="006F796B">
        <w:t xml:space="preserve"> </w:t>
      </w:r>
    </w:p>
    <w:p w14:paraId="43E2B2D1" w14:textId="6AF2CE92" w:rsidR="001A2F4E" w:rsidRDefault="001A2F4E" w:rsidP="001A2F4E"/>
    <w:p w14:paraId="7FEB9E49" w14:textId="02851F86" w:rsidR="001A2F4E" w:rsidRDefault="003741EA" w:rsidP="006239E1">
      <w:pPr>
        <w:jc w:val="both"/>
      </w:pPr>
      <w:r>
        <w:t xml:space="preserve">Vediamo a questo punto le scelte che invece sono state prese per il flusso di esecuzione principale del </w:t>
      </w:r>
      <w:r w:rsidR="005D2EA7">
        <w:t>controllore. Innanzitutto vogliamo sottolineare come, nonostante la scelta del paradigma Object Orientented anche per la scheda Arduino, per limitare l’utilizzo di memoria abbiamo deciso di impiegare dei vettori “c like”; d’altro canto, i microcontrollori utilizzati come piattaforme di test sono stati i modelli di Arduino UNO e MEGA2560, i quali hanno a disposizione rispettivamente 2kb di memoria RAM e 32kb di memoria flash e 8kb di memoria RAM e 256kb di memoria flash!</w:t>
      </w:r>
    </w:p>
    <w:p w14:paraId="481706A9" w14:textId="3623C63E" w:rsidR="00583D36" w:rsidRDefault="00583D36" w:rsidP="006239E1">
      <w:pPr>
        <w:jc w:val="both"/>
      </w:pPr>
      <w:r>
        <w:t xml:space="preserve">Un'altra scelta di design da </w:t>
      </w:r>
      <w:r w:rsidR="00075DC6">
        <w:t xml:space="preserve">sottolineare è l’utilizzo della funzione </w:t>
      </w:r>
      <w:r w:rsidR="00075DC6">
        <w:rPr>
          <w:i/>
          <w:iCs/>
        </w:rPr>
        <w:t>millis()</w:t>
      </w:r>
      <w:r w:rsidR="00075DC6">
        <w:t>, un metodo standard presente di default in ogni scheda Arduino. Nominalmente, questa funzione restituisce il numero di millisecondi che sono passati dall’avvio del microcontrollore, fino ad un massimo di 50 giorni</w:t>
      </w:r>
      <w:r w:rsidR="005F70A4">
        <w:t>, oltre i quali viene c’è una gestione particolari delle variabili che consentono il funzionamento oltre questo tempo</w:t>
      </w:r>
      <w:r w:rsidR="00075DC6">
        <w:t>. Per quanto questa scelta può sembrare approssimativa in prima battuta, soprattutto se si pensa al contesto soft real-time del sistema in uso. A dire il vero, durante lo sviluppo sono state provate diverse soluzioni che impiegavano i timers a bordo dello schedino; tuttavia, sorgono diversi problemi che ci hanno portato in ultimo a scegliere la semplicità di utilizzo della funzione millis():</w:t>
      </w:r>
    </w:p>
    <w:p w14:paraId="3766D01A" w14:textId="5D5C2B55" w:rsidR="00075DC6" w:rsidRDefault="00075DC6" w:rsidP="006239E1">
      <w:pPr>
        <w:pStyle w:val="Paragrafoelenco"/>
        <w:numPr>
          <w:ilvl w:val="0"/>
          <w:numId w:val="36"/>
        </w:numPr>
        <w:jc w:val="both"/>
      </w:pPr>
      <w:r>
        <w:t>Prima di tutto, i timer delle due schede Arduino a disposizione possono contare intervalli di tempo estremamente corti: nello specifico, il timer più grande, ossia il tim1 a 16 bit di registro di conteggio, può contare fino ad un massimo di circa 8,6 secondi, anche a valle dell’utilizzo del prescaler col suo valore massimo, ossia 1024. Pertanto, anche solo per calcolare 60 secondi, era necessario utilizzare una routine ausiliaria, chiamando ogni x secondi un’interruzione software.</w:t>
      </w:r>
    </w:p>
    <w:p w14:paraId="33F751D1" w14:textId="6DD1EA8E" w:rsidR="00075DC6" w:rsidRDefault="00075DC6" w:rsidP="006239E1">
      <w:pPr>
        <w:pStyle w:val="Paragrafoelenco"/>
        <w:numPr>
          <w:ilvl w:val="0"/>
          <w:numId w:val="36"/>
        </w:numPr>
        <w:jc w:val="both"/>
      </w:pPr>
      <w:r>
        <w:t xml:space="preserve">Il problema principale tuttavia deriva dal conflitto che il servizio di interruzione del timer genera con la funzione di recupero dati del sensore di umidità e temperatura DHT11, ma soprattutto con la routine </w:t>
      </w:r>
      <w:r>
        <w:rPr>
          <w:i/>
          <w:iCs/>
        </w:rPr>
        <w:t>loop()</w:t>
      </w:r>
      <w:r w:rsidR="00250B71">
        <w:rPr>
          <w:i/>
          <w:iCs/>
        </w:rPr>
        <w:t xml:space="preserve"> </w:t>
      </w:r>
      <w:r w:rsidR="00250B71">
        <w:t>di PubSubClient</w:t>
      </w:r>
      <w:r>
        <w:t xml:space="preserve"> con la quale vengono gestiti i messaggi di ingresso e uscita col broker MQTT. Dunque, nelle prove effettuate con interruzioni via timer, si verificavano conflitti dovuti al fatto che Arduino non può gestire interruzioni innestate: la non predicibilità delle interruzioni ha di fatto reso impossibile per noi l’impiego di tale soluzione, in quanto la comunicazione poteva venir meno a causa di un’interruzione generata dalla routine per il conteggio del timer. Un’altra soluzione avrebbe previsto l’utilizzo di un’orologio esterno, che tuttavia non è in nostro possesso.</w:t>
      </w:r>
    </w:p>
    <w:p w14:paraId="26E1457E" w14:textId="4D5DBA44" w:rsidR="005D2EA7" w:rsidRPr="00B732A6" w:rsidRDefault="005D2EA7" w:rsidP="006239E1">
      <w:pPr>
        <w:jc w:val="both"/>
      </w:pPr>
      <w:r>
        <w:t>Notiamo come nel diagramma di attività di alto livello, qualora i parametri misurati non fossero conformi alle specifiche, veniva effettuata l’immediata rimisurazione; l’evoluzione di tale segmento del flusso di esecuzione in fase di implementazione si è trasformato in un</w:t>
      </w:r>
      <w:r w:rsidR="00B732A6">
        <w:t xml:space="preserve"> vettore di variabili booleane chiamato </w:t>
      </w:r>
      <w:r w:rsidR="00B732A6">
        <w:rPr>
          <w:i/>
          <w:iCs/>
        </w:rPr>
        <w:t>error</w:t>
      </w:r>
      <w:r w:rsidR="00B732A6">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topic “GH/Errore” al broker MQTT.</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2F3C6E48">
            <wp:extent cx="5027955" cy="7872263"/>
            <wp:effectExtent l="0" t="0" r="1270" b="0"/>
            <wp:docPr id="34" name="Immagine 34" descr="Immagine che contiene testo,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43">
                      <a:extLst>
                        <a:ext uri="{28A0092B-C50C-407E-A947-70E740481C1C}">
                          <a14:useLocalDpi xmlns:a14="http://schemas.microsoft.com/office/drawing/2010/main" val="0"/>
                        </a:ext>
                      </a:extLst>
                    </a:blip>
                    <a:stretch>
                      <a:fillRect/>
                    </a:stretch>
                  </pic:blipFill>
                  <pic:spPr>
                    <a:xfrm>
                      <a:off x="0" y="0"/>
                      <a:ext cx="5045579" cy="7899858"/>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6804860C">
            <wp:extent cx="5401917" cy="8229600"/>
            <wp:effectExtent l="0" t="0" r="889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44">
                      <a:extLst>
                        <a:ext uri="{28A0092B-C50C-407E-A947-70E740481C1C}">
                          <a14:useLocalDpi xmlns:a14="http://schemas.microsoft.com/office/drawing/2010/main" val="0"/>
                        </a:ext>
                      </a:extLst>
                    </a:blip>
                    <a:stretch>
                      <a:fillRect/>
                    </a:stretch>
                  </pic:blipFill>
                  <pic:spPr>
                    <a:xfrm>
                      <a:off x="0" y="0"/>
                      <a:ext cx="5407589" cy="8238241"/>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Pr>
          <w:noProof/>
        </w:rPr>
        <w:lastRenderedPageBreak/>
        <w:drawing>
          <wp:inline distT="0" distB="0" distL="0" distR="0" wp14:anchorId="51CCE471" wp14:editId="78719904">
            <wp:extent cx="6120130" cy="7352665"/>
            <wp:effectExtent l="0" t="0" r="0" b="63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45">
                      <a:extLst>
                        <a:ext uri="{28A0092B-C50C-407E-A947-70E740481C1C}">
                          <a14:useLocalDpi xmlns:a14="http://schemas.microsoft.com/office/drawing/2010/main" val="0"/>
                        </a:ext>
                      </a:extLst>
                    </a:blip>
                    <a:stretch>
                      <a:fillRect/>
                    </a:stretch>
                  </pic:blipFill>
                  <pic:spPr>
                    <a:xfrm>
                      <a:off x="0" y="0"/>
                      <a:ext cx="6120130" cy="7352665"/>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540A927D" w14:textId="77777777" w:rsidR="00765009" w:rsidRPr="00765009" w:rsidRDefault="00765009" w:rsidP="00765009"/>
    <w:p w14:paraId="67B5DFD6" w14:textId="475911A6" w:rsidR="00F13727" w:rsidRDefault="00F13727" w:rsidP="00F13727"/>
    <w:p w14:paraId="610AEC44" w14:textId="2C08EA59" w:rsidR="00723F0A" w:rsidRDefault="00723F0A" w:rsidP="00723F0A">
      <w:pPr>
        <w:pStyle w:val="Titolo1"/>
        <w:numPr>
          <w:ilvl w:val="0"/>
          <w:numId w:val="1"/>
        </w:numPr>
      </w:pPr>
      <w:bookmarkStart w:id="23" w:name="_Toc51256964"/>
      <w:r>
        <w:lastRenderedPageBreak/>
        <w:t>Configurazione</w:t>
      </w:r>
      <w:r w:rsidR="0096405F">
        <w:t xml:space="preserve"> e distribuzione</w:t>
      </w:r>
    </w:p>
    <w:p w14:paraId="31EC709F" w14:textId="5B991B9D" w:rsidR="0096405F" w:rsidRDefault="0096405F" w:rsidP="0096405F">
      <w:pPr>
        <w:jc w:val="both"/>
      </w:pPr>
      <w:r>
        <w:rPr>
          <w:noProof/>
        </w:rPr>
        <w:drawing>
          <wp:anchor distT="0" distB="0" distL="114300" distR="114300" simplePos="0" relativeHeight="251658240" behindDoc="0" locked="0" layoutInCell="1" allowOverlap="1" wp14:anchorId="3905DF4D" wp14:editId="4EE7BE56">
            <wp:simplePos x="0" y="0"/>
            <wp:positionH relativeFrom="margin">
              <wp:align>right</wp:align>
            </wp:positionH>
            <wp:positionV relativeFrom="page">
              <wp:posOffset>3200400</wp:posOffset>
            </wp:positionV>
            <wp:extent cx="5662295" cy="7168515"/>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46">
                      <a:extLst>
                        <a:ext uri="{28A0092B-C50C-407E-A947-70E740481C1C}">
                          <a14:useLocalDpi xmlns:a14="http://schemas.microsoft.com/office/drawing/2010/main" val="0"/>
                        </a:ext>
                      </a:extLst>
                    </a:blip>
                    <a:stretch>
                      <a:fillRect/>
                    </a:stretch>
                  </pic:blipFill>
                  <pic:spPr>
                    <a:xfrm>
                      <a:off x="0" y="0"/>
                      <a:ext cx="5662295" cy="7168515"/>
                    </a:xfrm>
                    <a:prstGeom prst="rect">
                      <a:avLst/>
                    </a:prstGeom>
                  </pic:spPr>
                </pic:pic>
              </a:graphicData>
            </a:graphic>
          </wp:anchor>
        </w:drawing>
      </w:r>
      <w:r>
        <w:t>Il sistema è infine distribuito come mostrato nel diagramma di deployment in basso: come possiamo vedere, abbiamo un nodo desktop, che consiste in una macchina Windows, sulla quale sono installati il Database MariaDB, scelto perché conforme allo standard ODBC, ed una Java Virtual Machine su cui esegue il programma desktop sviluppato. La stessa macchina Windows per semplicità ha installato anche il broker MQTT Mosquitto, il quale comunica col microcontrollore Arduino mediante un comune router WiFi. Il deploy così fatto è solo una semplificazione dal momento che cambiando host nel file di configurazione di Hibernate e host del broker MQTT nel file di configurazione della applicazione Java, è possibile distribuire database e broker su altri nodi. In ogni caso per il momento il sistema non è pensato per funzionare su internet per motivi di sicurezza. Bisogna sottolineare infine che il collegamento tra Router e Arduino è 1 a molti, il che vuol dire che il Controller.hex può essere distribuito su molteplici microcontrollori della famiglia Arduino.</w:t>
      </w:r>
    </w:p>
    <w:p w14:paraId="56A953EF" w14:textId="77777777" w:rsidR="0096405F" w:rsidRDefault="0096405F" w:rsidP="0096405F">
      <w:pPr>
        <w:pStyle w:val="Didascalia"/>
        <w:numPr>
          <w:ilvl w:val="0"/>
          <w:numId w:val="1"/>
        </w:numPr>
        <w:jc w:val="center"/>
      </w:pPr>
      <w:r>
        <w:lastRenderedPageBreak/>
        <w:t>Deployment Diagram</w:t>
      </w:r>
    </w:p>
    <w:p w14:paraId="7E972659" w14:textId="77777777" w:rsidR="0096405F" w:rsidRPr="0096405F" w:rsidRDefault="0096405F" w:rsidP="0096405F"/>
    <w:p w14:paraId="4ED46C51" w14:textId="1BE77C2E" w:rsidR="004C5425" w:rsidRDefault="00723F0A" w:rsidP="00723F0A">
      <w:r>
        <w:t xml:space="preserve">Per la configurazione e avvio del sistema è necessario creare una rete dove ci sia un database su un host con ip statico e avviare il broker mosquitto ancora una volta su un nodo con ip statico. Questo perché all’avvio del sistema bisogna configurare tramite il file .xml di Hibernate l’host del database da contattare e tramite il file config.xml l’host del broker </w:t>
      </w:r>
      <w:r w:rsidR="00527FC6">
        <w:t xml:space="preserve">(nonché il client ID per la connessione) </w:t>
      </w:r>
      <w:r>
        <w:t>utilizzato dal sistema (nel nostro caso di prova entrambi in local host).</w:t>
      </w:r>
      <w:r w:rsidR="00780930">
        <w:t xml:space="preserve"> A questo punto è necessario scrivere nel file config.xml le varie informazioni per i microcontrollori, ovvero la tripla  MAC address-ID coltivazione-ID sezione. In ogni microcontrollore va scritto nel file di configurazione su SD il MAC address del microcontrollore (nel caso in cui si utilizzi un I/O shield Ethernet, altrimenti è già presente in caso di board con modulo Wifi)</w:t>
      </w:r>
      <w:r w:rsidR="001C1E56">
        <w:t xml:space="preserve"> e l’ip del broker da contattare.</w:t>
      </w:r>
      <w:r w:rsidR="00527FC6">
        <w:br/>
        <w:t xml:space="preserve">Questi passi da eseguire prima dell’avvio del sistema </w:t>
      </w:r>
      <w:r w:rsidR="002A07EA">
        <w:t>rendono il software estremamente flessibile e semplicemente configurabile e distribuibile.</w:t>
      </w:r>
      <w:r w:rsidR="00A878BA">
        <w:t xml:space="preserve"> Ad esempio in caso di rottura di un microcontrollore basterebbe usarne un altro con lo stesso codice sorgente e riutilizzando il file di configurazione del controllore rotto.</w:t>
      </w:r>
    </w:p>
    <w:p w14:paraId="1A93B4F9" w14:textId="77777777" w:rsidR="004C5425" w:rsidRDefault="004C5425">
      <w:r>
        <w:br w:type="page"/>
      </w:r>
    </w:p>
    <w:p w14:paraId="5C860129" w14:textId="77777777" w:rsidR="00723F0A" w:rsidRPr="00723F0A" w:rsidRDefault="00723F0A" w:rsidP="00723F0A"/>
    <w:p w14:paraId="0F66A7ED" w14:textId="77777777" w:rsidR="00723F0A" w:rsidRPr="00723F0A" w:rsidRDefault="00723F0A" w:rsidP="00723F0A"/>
    <w:p w14:paraId="468CDF73" w14:textId="246D8DF7" w:rsidR="00F13727" w:rsidRDefault="00F13727" w:rsidP="0096405F">
      <w:pPr>
        <w:pStyle w:val="Titolo1"/>
        <w:numPr>
          <w:ilvl w:val="0"/>
          <w:numId w:val="20"/>
        </w:numPr>
        <w:jc w:val="both"/>
      </w:pPr>
      <w:r>
        <w:t>Testing</w:t>
      </w:r>
      <w:bookmarkEnd w:id="23"/>
    </w:p>
    <w:p w14:paraId="2FE32322" w14:textId="37C7891F" w:rsidR="00F13727" w:rsidRDefault="00F13727" w:rsidP="00F13727"/>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01B6E996" w:rsidR="00E956B1" w:rsidRDefault="00E956B1" w:rsidP="00E956B1">
      <w:pPr>
        <w:pStyle w:val="Paragrafoelenco"/>
        <w:numPr>
          <w:ilvl w:val="0"/>
          <w:numId w:val="31"/>
        </w:numPr>
        <w:jc w:val="both"/>
      </w:pPr>
      <w:r>
        <w:t xml:space="preserve">Per quanto riguarda il codice per l’applicazione desktop, nei primi dieci giorni di sviluppo non è stato necessario produrre stub particolarmente complessi </w:t>
      </w:r>
      <w:r w:rsidR="00A95C21">
        <w:t xml:space="preserve">per il testing dei componenti singoli </w:t>
      </w:r>
      <w:r>
        <w:t xml:space="preserve">in quanto erano in cantiere le funzionalità basilari dell’applicazione, che non necessitavano di interazione con l’esterno se non con il database, che tuttavia è stato messo in piedi in meno di dieci minuti. </w:t>
      </w:r>
      <w:r w:rsidR="002E11B6">
        <w:t>Il sistema è stato costruito in maniera bottom up, quindi partendo dai layer inferiori, integrati via via con i layer superiori</w:t>
      </w:r>
      <w:r w:rsidR="0082727D">
        <w:t>, nonostante lo sviluppo</w:t>
      </w:r>
      <w:r w:rsidR="00836B80">
        <w:t xml:space="preserve"> dei tre layer</w:t>
      </w:r>
      <w:r w:rsidR="0082727D">
        <w:t xml:space="preserve"> sia stato </w:t>
      </w:r>
      <w:r w:rsidR="005E794B">
        <w:t>temporalmente parallelo</w:t>
      </w:r>
      <w:r w:rsidR="002E11B6">
        <w:t xml:space="preserve">. </w:t>
      </w:r>
      <w:r>
        <w:t>La fase successiva, che invece consisteva nello sviluppo della comunicazione mediante MQTT, ha previsto l’utilizzo di uno stub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r w:rsidR="00B80066">
        <w:t xml:space="preserve"> Abbiamo puntato infatti tramite la code coverage a coprire nei vari test tutti gli statement del codice e tutte le decisioni, usando parametri di input dentro, fuori e al limite rispetto ai vari range specificati</w:t>
      </w:r>
      <w:r w:rsidR="00317D15">
        <w:t>, oltre che input di tipo diverso dal previsto (i.e. lettere al posto di numeri etc)</w:t>
      </w:r>
      <w:r w:rsidR="00B80066">
        <w:t>.</w:t>
      </w:r>
    </w:p>
    <w:p w14:paraId="67C9E136" w14:textId="6B1C052F" w:rsidR="002B196A" w:rsidRDefault="002B196A" w:rsidP="00E956B1">
      <w:pPr>
        <w:pStyle w:val="Paragrafoelenco"/>
        <w:numPr>
          <w:ilvl w:val="0"/>
          <w:numId w:val="31"/>
        </w:numPr>
        <w:jc w:val="both"/>
      </w:pPr>
      <w:r>
        <w:t>L’applicazione su Arduino, come già anticipato in precedenza, ha richiesto qualche accortenza in più</w:t>
      </w:r>
      <w:r w:rsidR="00147B66">
        <w:t>: prima di tutto, l’ambiente di sviluppo ArduinoIDE non permette code coverage, quindi si è proceduto a carponi per evitare di incappare in problemi di sorta. Per risparmiare spazio, inoltre, nonostante sia stato adoperato per motivi di scalabilità il paradigma Object Oriented, altre sezioni di codice, come il flusso di controllo o la gestione dei vettori, è stato sviluppato secondo uno stile C-like, difatti producendo codice più critico da testare.</w:t>
      </w:r>
      <w:r w:rsidR="00F51F7B">
        <w:t xml:space="preserve"> Inoltre a differenza di altri ambiti embedded, il microcontrollore utilizzato non aveva a bordo alcun hardware di debug, rendendo impossibile l’esecuzione del codice step-by-step come spesso si fa. Di fatti gli unici strumenti a disposizione per il debug erano delle print a video, necessarie a leggere lo stato interno del programma.</w:t>
      </w:r>
      <w:r w:rsidR="00D866FA">
        <w:t xml:space="preserve"> Nella costruzione del sistema è stato considerata prioritaria la funzionalità di configurazione iniziale e la comunicazione col software desktop.</w:t>
      </w:r>
    </w:p>
    <w:p w14:paraId="18EFF1BB" w14:textId="454F44F3" w:rsidR="003C66A5" w:rsidRDefault="003C66A5" w:rsidP="003C66A5">
      <w:pPr>
        <w:pStyle w:val="Paragrafoelenco"/>
        <w:numPr>
          <w:ilvl w:val="0"/>
          <w:numId w:val="31"/>
        </w:numPr>
        <w:jc w:val="both"/>
      </w:pPr>
      <w:r>
        <w:t>Il sistema co</w:t>
      </w:r>
      <w:r w:rsidR="00452811">
        <w:t>sì costruito</w:t>
      </w:r>
      <w:r>
        <w:t xml:space="preserve"> è stato poi integrato prima con lo stub dei sensori del microcontrollore, per non interferire con il flusso di comunicazione, e infine coi sensori digitali e analogici per terminare il progetto.</w:t>
      </w:r>
    </w:p>
    <w:p w14:paraId="0D14F174" w14:textId="464D4ADC" w:rsidR="004A3EEA" w:rsidRDefault="004A3EEA" w:rsidP="003C66A5">
      <w:pPr>
        <w:pStyle w:val="Paragrafoelenco"/>
        <w:numPr>
          <w:ilvl w:val="0"/>
          <w:numId w:val="31"/>
        </w:numPr>
        <w:jc w:val="both"/>
      </w:pPr>
      <w:r>
        <w:t>Data la difficoltà del testing del software embedded, spesso questo componente software è stato testato interagendo con versioni del componente desktop più vecchie considerate bug-free</w:t>
      </w:r>
      <w:r w:rsidR="00180C58">
        <w:t>. In tal modo un malfunzionamento del sistema poteva essere additato con quasi totale certezza al componente embedded. Una volta che anche questo componente ha passato positivamente tutti i test necessari, è stato ritestato con il componente desktop più recente considerato completo e funzionante</w:t>
      </w:r>
      <w:r w:rsidR="00E6419E">
        <w:t xml:space="preserve"> (ci sono sempre state versioni del componente con nuove funzionalità in fase di sviluppo non utilizzate per il testing)</w:t>
      </w:r>
      <w:r w:rsidR="00180C58">
        <w:t>.</w:t>
      </w:r>
    </w:p>
    <w:p w14:paraId="639E0F5D" w14:textId="77777777" w:rsidR="00C80F9D" w:rsidRPr="00807E5E" w:rsidRDefault="00C80F9D" w:rsidP="00C80F9D">
      <w:pPr>
        <w:jc w:val="center"/>
      </w:pPr>
    </w:p>
    <w:sectPr w:rsidR="00C80F9D" w:rsidRPr="00807E5E" w:rsidSect="009C3FF8">
      <w:headerReference w:type="default" r:id="rId47"/>
      <w:footerReference w:type="default" r:id="rId48"/>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EE1770" w14:textId="77777777" w:rsidR="009D7F2F" w:rsidRDefault="009D7F2F" w:rsidP="002D50A5">
      <w:pPr>
        <w:spacing w:after="0" w:line="240" w:lineRule="auto"/>
      </w:pPr>
      <w:r>
        <w:separator/>
      </w:r>
    </w:p>
  </w:endnote>
  <w:endnote w:type="continuationSeparator" w:id="0">
    <w:p w14:paraId="1FDC783F" w14:textId="77777777" w:rsidR="009D7F2F" w:rsidRDefault="009D7F2F"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FD048" w14:textId="77777777" w:rsidR="006A7AFC" w:rsidRDefault="006A7AFC">
    <w:pPr>
      <w:pStyle w:val="Pidipagina"/>
      <w:jc w:val="center"/>
    </w:pPr>
  </w:p>
  <w:sdt>
    <w:sdtPr>
      <w:id w:val="646702601"/>
      <w:docPartObj>
        <w:docPartGallery w:val="Page Numbers (Bottom of Page)"/>
        <w:docPartUnique/>
      </w:docPartObj>
    </w:sdtPr>
    <w:sdtEndPr/>
    <w:sdtContent>
      <w:p w14:paraId="25876162" w14:textId="091585EF" w:rsidR="006A7AFC" w:rsidRDefault="006A7AFC">
        <w:pPr>
          <w:pStyle w:val="Pidipagina"/>
          <w:jc w:val="center"/>
        </w:pPr>
        <w:r>
          <w:fldChar w:fldCharType="begin"/>
        </w:r>
        <w:r>
          <w:instrText>PAGE   \* MERGEFORMAT</w:instrText>
        </w:r>
        <w:r>
          <w:fldChar w:fldCharType="separate"/>
        </w:r>
        <w:r>
          <w:t>2</w:t>
        </w:r>
        <w:r>
          <w:fldChar w:fldCharType="end"/>
        </w:r>
      </w:p>
    </w:sdtContent>
  </w:sdt>
  <w:p w14:paraId="26C1A3C0" w14:textId="77777777" w:rsidR="006A7AFC" w:rsidRDefault="006A7AF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D6C03C" w14:textId="77777777" w:rsidR="009D7F2F" w:rsidRDefault="009D7F2F" w:rsidP="002D50A5">
      <w:pPr>
        <w:spacing w:after="0" w:line="240" w:lineRule="auto"/>
      </w:pPr>
      <w:r>
        <w:separator/>
      </w:r>
    </w:p>
  </w:footnote>
  <w:footnote w:type="continuationSeparator" w:id="0">
    <w:p w14:paraId="4EE15A55" w14:textId="77777777" w:rsidR="009D7F2F" w:rsidRDefault="009D7F2F" w:rsidP="002D50A5">
      <w:pPr>
        <w:spacing w:after="0" w:line="240" w:lineRule="auto"/>
      </w:pPr>
      <w:r>
        <w:continuationSeparator/>
      </w:r>
    </w:p>
  </w:footnote>
  <w:footnote w:id="1">
    <w:p w14:paraId="4D89F6DC" w14:textId="3AE30917" w:rsidR="006A7AFC" w:rsidRPr="006104CE" w:rsidRDefault="006A7AFC">
      <w:pPr>
        <w:pStyle w:val="Testonotaapidipagina"/>
        <w:rPr>
          <w:sz w:val="18"/>
          <w:szCs w:val="18"/>
        </w:rPr>
      </w:pPr>
      <w:r w:rsidRPr="006104CE">
        <w:rPr>
          <w:rStyle w:val="Rimandonotaapidipagina"/>
          <w:sz w:val="18"/>
          <w:szCs w:val="18"/>
        </w:rPr>
        <w:footnoteRef/>
      </w:r>
      <w:r w:rsidRPr="006104CE">
        <w:rPr>
          <w:sz w:val="18"/>
          <w:szCs w:val="18"/>
        </w:rPr>
        <w:t xml:space="preserve"> Per questo documento seguiamo il template del libro “</w:t>
      </w:r>
      <w:r>
        <w:rPr>
          <w:sz w:val="18"/>
          <w:szCs w:val="18"/>
        </w:rPr>
        <w:t xml:space="preserve">Craig Larman - </w:t>
      </w:r>
      <w:r w:rsidRPr="006104CE">
        <w:rPr>
          <w:sz w:val="18"/>
          <w:szCs w:val="18"/>
        </w:rPr>
        <w:t>Applying UML And Patterns: An Introduction To Object-Oriented Analysis And Design And Iterative Development”</w:t>
      </w:r>
    </w:p>
  </w:footnote>
  <w:footnote w:id="2">
    <w:p w14:paraId="2048C892" w14:textId="23F93843" w:rsidR="006A7AFC" w:rsidRPr="00AB4786" w:rsidRDefault="006A7AFC">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0CFA8" w14:textId="230AFEBE" w:rsidR="006A7AFC" w:rsidRDefault="006A7AFC">
    <w:pPr>
      <w:pStyle w:val="Intestazione"/>
    </w:pPr>
  </w:p>
  <w:p w14:paraId="77DB90C5" w14:textId="3D4DCCED" w:rsidR="006A7AFC" w:rsidRDefault="006A7AFC">
    <w:pPr>
      <w:pStyle w:val="Intestazione"/>
    </w:pPr>
  </w:p>
  <w:p w14:paraId="6CBB8792" w14:textId="77777777" w:rsidR="006A7AFC" w:rsidRDefault="006A7AF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25BBF"/>
    <w:multiLevelType w:val="hybridMultilevel"/>
    <w:tmpl w:val="E0907968"/>
    <w:lvl w:ilvl="0" w:tplc="0E76062A">
      <w:start w:val="1"/>
      <w:numFmt w:val="decimal"/>
      <w:lvlText w:val="%1."/>
      <w:lvlJc w:val="left"/>
      <w:pPr>
        <w:ind w:left="1068" w:hanging="360"/>
      </w:pPr>
      <w:rPr>
        <w:rFonts w:hint="default"/>
        <w:b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52D92"/>
    <w:multiLevelType w:val="hybridMultilevel"/>
    <w:tmpl w:val="0158CA70"/>
    <w:lvl w:ilvl="0" w:tplc="39447684">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A3B6472"/>
    <w:multiLevelType w:val="hybridMultilevel"/>
    <w:tmpl w:val="518257A4"/>
    <w:lvl w:ilvl="0" w:tplc="EF043450">
      <w:start w:val="1"/>
      <w:numFmt w:val="decimal"/>
      <w:lvlText w:val="%1."/>
      <w:lvlJc w:val="left"/>
      <w:pPr>
        <w:ind w:left="1428" w:hanging="360"/>
      </w:pPr>
      <w:rPr>
        <w:rFonts w:hint="default"/>
        <w:b w:val="0"/>
        <w:bCs w:val="0"/>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722079"/>
    <w:multiLevelType w:val="hybridMultilevel"/>
    <w:tmpl w:val="FA24C69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4"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5"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8"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9"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32"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E49001B"/>
    <w:multiLevelType w:val="hybridMultilevel"/>
    <w:tmpl w:val="90CEC0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18"/>
  </w:num>
  <w:num w:numId="3">
    <w:abstractNumId w:val="16"/>
  </w:num>
  <w:num w:numId="4">
    <w:abstractNumId w:val="4"/>
  </w:num>
  <w:num w:numId="5">
    <w:abstractNumId w:val="32"/>
  </w:num>
  <w:num w:numId="6">
    <w:abstractNumId w:val="29"/>
  </w:num>
  <w:num w:numId="7">
    <w:abstractNumId w:val="24"/>
  </w:num>
  <w:num w:numId="8">
    <w:abstractNumId w:val="1"/>
  </w:num>
  <w:num w:numId="9">
    <w:abstractNumId w:val="8"/>
  </w:num>
  <w:num w:numId="10">
    <w:abstractNumId w:val="25"/>
  </w:num>
  <w:num w:numId="11">
    <w:abstractNumId w:val="35"/>
  </w:num>
  <w:num w:numId="12">
    <w:abstractNumId w:val="3"/>
  </w:num>
  <w:num w:numId="13">
    <w:abstractNumId w:val="15"/>
  </w:num>
  <w:num w:numId="14">
    <w:abstractNumId w:val="20"/>
  </w:num>
  <w:num w:numId="15">
    <w:abstractNumId w:val="9"/>
  </w:num>
  <w:num w:numId="16">
    <w:abstractNumId w:val="33"/>
  </w:num>
  <w:num w:numId="17">
    <w:abstractNumId w:val="23"/>
  </w:num>
  <w:num w:numId="18">
    <w:abstractNumId w:val="6"/>
  </w:num>
  <w:num w:numId="19">
    <w:abstractNumId w:val="12"/>
  </w:num>
  <w:num w:numId="20">
    <w:abstractNumId w:val="28"/>
  </w:num>
  <w:num w:numId="21">
    <w:abstractNumId w:val="27"/>
  </w:num>
  <w:num w:numId="22">
    <w:abstractNumId w:val="17"/>
  </w:num>
  <w:num w:numId="23">
    <w:abstractNumId w:val="5"/>
  </w:num>
  <w:num w:numId="24">
    <w:abstractNumId w:val="7"/>
  </w:num>
  <w:num w:numId="25">
    <w:abstractNumId w:val="11"/>
  </w:num>
  <w:num w:numId="26">
    <w:abstractNumId w:val="14"/>
  </w:num>
  <w:num w:numId="27">
    <w:abstractNumId w:val="31"/>
  </w:num>
  <w:num w:numId="28">
    <w:abstractNumId w:val="21"/>
  </w:num>
  <w:num w:numId="29">
    <w:abstractNumId w:val="22"/>
  </w:num>
  <w:num w:numId="30">
    <w:abstractNumId w:val="26"/>
  </w:num>
  <w:num w:numId="31">
    <w:abstractNumId w:val="19"/>
  </w:num>
  <w:num w:numId="32">
    <w:abstractNumId w:val="0"/>
  </w:num>
  <w:num w:numId="33">
    <w:abstractNumId w:val="2"/>
  </w:num>
  <w:num w:numId="34">
    <w:abstractNumId w:val="13"/>
  </w:num>
  <w:num w:numId="35">
    <w:abstractNumId w:val="10"/>
  </w:num>
  <w:num w:numId="36">
    <w:abstractNumId w:val="3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176C"/>
    <w:rsid w:val="00001976"/>
    <w:rsid w:val="000041FF"/>
    <w:rsid w:val="000118C0"/>
    <w:rsid w:val="00012C0A"/>
    <w:rsid w:val="00014320"/>
    <w:rsid w:val="00016131"/>
    <w:rsid w:val="000215E5"/>
    <w:rsid w:val="00024504"/>
    <w:rsid w:val="00030D54"/>
    <w:rsid w:val="0003234D"/>
    <w:rsid w:val="00041159"/>
    <w:rsid w:val="00051A28"/>
    <w:rsid w:val="00051CDB"/>
    <w:rsid w:val="00066B28"/>
    <w:rsid w:val="00075DC6"/>
    <w:rsid w:val="00085AD0"/>
    <w:rsid w:val="00085D3B"/>
    <w:rsid w:val="00086BCF"/>
    <w:rsid w:val="00087A43"/>
    <w:rsid w:val="00087B4C"/>
    <w:rsid w:val="000A5B26"/>
    <w:rsid w:val="000A6135"/>
    <w:rsid w:val="000B4E24"/>
    <w:rsid w:val="000B6C9F"/>
    <w:rsid w:val="000C18E4"/>
    <w:rsid w:val="000C4536"/>
    <w:rsid w:val="000C5F2E"/>
    <w:rsid w:val="000D3F0C"/>
    <w:rsid w:val="000E6C1D"/>
    <w:rsid w:val="000F5F9E"/>
    <w:rsid w:val="00103999"/>
    <w:rsid w:val="001133EF"/>
    <w:rsid w:val="00117671"/>
    <w:rsid w:val="00131C7E"/>
    <w:rsid w:val="00132A64"/>
    <w:rsid w:val="0013580A"/>
    <w:rsid w:val="00142195"/>
    <w:rsid w:val="00143AD7"/>
    <w:rsid w:val="00144798"/>
    <w:rsid w:val="001453AF"/>
    <w:rsid w:val="00147B66"/>
    <w:rsid w:val="001521CE"/>
    <w:rsid w:val="001657E6"/>
    <w:rsid w:val="00165A32"/>
    <w:rsid w:val="00166609"/>
    <w:rsid w:val="00166B65"/>
    <w:rsid w:val="00174DC3"/>
    <w:rsid w:val="00174EDC"/>
    <w:rsid w:val="00180C58"/>
    <w:rsid w:val="00181AA8"/>
    <w:rsid w:val="0018461D"/>
    <w:rsid w:val="001922E1"/>
    <w:rsid w:val="001A2F4E"/>
    <w:rsid w:val="001B2435"/>
    <w:rsid w:val="001B3082"/>
    <w:rsid w:val="001B3AB6"/>
    <w:rsid w:val="001C1E56"/>
    <w:rsid w:val="001D20AE"/>
    <w:rsid w:val="001D5324"/>
    <w:rsid w:val="001F096A"/>
    <w:rsid w:val="001F4144"/>
    <w:rsid w:val="001F6200"/>
    <w:rsid w:val="001F7A2A"/>
    <w:rsid w:val="00204BA7"/>
    <w:rsid w:val="00210D45"/>
    <w:rsid w:val="00226FBB"/>
    <w:rsid w:val="00240606"/>
    <w:rsid w:val="00250B71"/>
    <w:rsid w:val="002520A0"/>
    <w:rsid w:val="00260B96"/>
    <w:rsid w:val="002635C3"/>
    <w:rsid w:val="002638EC"/>
    <w:rsid w:val="00271544"/>
    <w:rsid w:val="00271C70"/>
    <w:rsid w:val="00275339"/>
    <w:rsid w:val="0028001E"/>
    <w:rsid w:val="002839B7"/>
    <w:rsid w:val="0029277F"/>
    <w:rsid w:val="002948D3"/>
    <w:rsid w:val="00296A2E"/>
    <w:rsid w:val="002A07EA"/>
    <w:rsid w:val="002A1B9E"/>
    <w:rsid w:val="002A2EB4"/>
    <w:rsid w:val="002B196A"/>
    <w:rsid w:val="002B4866"/>
    <w:rsid w:val="002C7E6A"/>
    <w:rsid w:val="002D3779"/>
    <w:rsid w:val="002D50A5"/>
    <w:rsid w:val="002E11B6"/>
    <w:rsid w:val="002E3791"/>
    <w:rsid w:val="002F5A0D"/>
    <w:rsid w:val="00300759"/>
    <w:rsid w:val="003053ED"/>
    <w:rsid w:val="00306684"/>
    <w:rsid w:val="00306C96"/>
    <w:rsid w:val="00317D15"/>
    <w:rsid w:val="0032205C"/>
    <w:rsid w:val="0032360C"/>
    <w:rsid w:val="0032775F"/>
    <w:rsid w:val="003425A4"/>
    <w:rsid w:val="00343BC8"/>
    <w:rsid w:val="00350043"/>
    <w:rsid w:val="00350BB8"/>
    <w:rsid w:val="00351B70"/>
    <w:rsid w:val="003539D4"/>
    <w:rsid w:val="0036021D"/>
    <w:rsid w:val="003643A0"/>
    <w:rsid w:val="00364763"/>
    <w:rsid w:val="003741EA"/>
    <w:rsid w:val="00377776"/>
    <w:rsid w:val="003808C1"/>
    <w:rsid w:val="00381C4A"/>
    <w:rsid w:val="003834AB"/>
    <w:rsid w:val="003842EC"/>
    <w:rsid w:val="00387D43"/>
    <w:rsid w:val="00387F1A"/>
    <w:rsid w:val="00396AB3"/>
    <w:rsid w:val="0039735F"/>
    <w:rsid w:val="003A13A3"/>
    <w:rsid w:val="003A3CE5"/>
    <w:rsid w:val="003C3647"/>
    <w:rsid w:val="003C66A5"/>
    <w:rsid w:val="003D2780"/>
    <w:rsid w:val="003E4A69"/>
    <w:rsid w:val="003F5B1F"/>
    <w:rsid w:val="003F5CF7"/>
    <w:rsid w:val="00401D0C"/>
    <w:rsid w:val="00404AE9"/>
    <w:rsid w:val="00423141"/>
    <w:rsid w:val="0042459B"/>
    <w:rsid w:val="00450CD1"/>
    <w:rsid w:val="00452811"/>
    <w:rsid w:val="00454DA0"/>
    <w:rsid w:val="0045541E"/>
    <w:rsid w:val="00460039"/>
    <w:rsid w:val="00461D3B"/>
    <w:rsid w:val="00463B9D"/>
    <w:rsid w:val="00474913"/>
    <w:rsid w:val="004774B2"/>
    <w:rsid w:val="0048476E"/>
    <w:rsid w:val="004854C4"/>
    <w:rsid w:val="00485B37"/>
    <w:rsid w:val="0049148F"/>
    <w:rsid w:val="00492278"/>
    <w:rsid w:val="004A3901"/>
    <w:rsid w:val="004A3EEA"/>
    <w:rsid w:val="004A3F95"/>
    <w:rsid w:val="004A56CA"/>
    <w:rsid w:val="004B5458"/>
    <w:rsid w:val="004B5993"/>
    <w:rsid w:val="004C46B9"/>
    <w:rsid w:val="004C5425"/>
    <w:rsid w:val="004D38BA"/>
    <w:rsid w:val="004E3E67"/>
    <w:rsid w:val="004E6A2F"/>
    <w:rsid w:val="004E6C55"/>
    <w:rsid w:val="004F239D"/>
    <w:rsid w:val="004F43D7"/>
    <w:rsid w:val="004F45D5"/>
    <w:rsid w:val="00501902"/>
    <w:rsid w:val="00501D72"/>
    <w:rsid w:val="005040FE"/>
    <w:rsid w:val="00516A86"/>
    <w:rsid w:val="00520E4F"/>
    <w:rsid w:val="00522144"/>
    <w:rsid w:val="00522462"/>
    <w:rsid w:val="0052403E"/>
    <w:rsid w:val="005247C0"/>
    <w:rsid w:val="00527FC6"/>
    <w:rsid w:val="005416EB"/>
    <w:rsid w:val="00542D1F"/>
    <w:rsid w:val="005640D3"/>
    <w:rsid w:val="00567A40"/>
    <w:rsid w:val="0058054F"/>
    <w:rsid w:val="00580F2C"/>
    <w:rsid w:val="00582A4F"/>
    <w:rsid w:val="00582EDD"/>
    <w:rsid w:val="00583D36"/>
    <w:rsid w:val="005973EB"/>
    <w:rsid w:val="005A1C14"/>
    <w:rsid w:val="005B1B0B"/>
    <w:rsid w:val="005B4D02"/>
    <w:rsid w:val="005B4ECE"/>
    <w:rsid w:val="005D2EA7"/>
    <w:rsid w:val="005D7576"/>
    <w:rsid w:val="005D7B83"/>
    <w:rsid w:val="005E0359"/>
    <w:rsid w:val="005E3D17"/>
    <w:rsid w:val="005E3DBF"/>
    <w:rsid w:val="005E3EBF"/>
    <w:rsid w:val="005E794B"/>
    <w:rsid w:val="005F2CA3"/>
    <w:rsid w:val="005F70A4"/>
    <w:rsid w:val="006050C0"/>
    <w:rsid w:val="0060615A"/>
    <w:rsid w:val="006104CE"/>
    <w:rsid w:val="00610B18"/>
    <w:rsid w:val="006239E1"/>
    <w:rsid w:val="00623DDC"/>
    <w:rsid w:val="00625331"/>
    <w:rsid w:val="00626F7B"/>
    <w:rsid w:val="00633FE7"/>
    <w:rsid w:val="0063606D"/>
    <w:rsid w:val="00636AEB"/>
    <w:rsid w:val="006375A9"/>
    <w:rsid w:val="006450DB"/>
    <w:rsid w:val="006468B2"/>
    <w:rsid w:val="00656537"/>
    <w:rsid w:val="00656839"/>
    <w:rsid w:val="006654EC"/>
    <w:rsid w:val="00666CCA"/>
    <w:rsid w:val="006809A9"/>
    <w:rsid w:val="00682989"/>
    <w:rsid w:val="00683D45"/>
    <w:rsid w:val="00690DE6"/>
    <w:rsid w:val="00694113"/>
    <w:rsid w:val="006A15D1"/>
    <w:rsid w:val="006A7AFC"/>
    <w:rsid w:val="006B04B7"/>
    <w:rsid w:val="006B3645"/>
    <w:rsid w:val="006E7865"/>
    <w:rsid w:val="006F550A"/>
    <w:rsid w:val="006F74A4"/>
    <w:rsid w:val="006F796B"/>
    <w:rsid w:val="00705C1E"/>
    <w:rsid w:val="00706B1B"/>
    <w:rsid w:val="007072B8"/>
    <w:rsid w:val="007077F9"/>
    <w:rsid w:val="00717488"/>
    <w:rsid w:val="00717B18"/>
    <w:rsid w:val="007210B2"/>
    <w:rsid w:val="0072158F"/>
    <w:rsid w:val="007218DF"/>
    <w:rsid w:val="00723F0A"/>
    <w:rsid w:val="007247DE"/>
    <w:rsid w:val="00725E04"/>
    <w:rsid w:val="007303B3"/>
    <w:rsid w:val="00732002"/>
    <w:rsid w:val="00736EC2"/>
    <w:rsid w:val="0074370E"/>
    <w:rsid w:val="00743A88"/>
    <w:rsid w:val="00745F83"/>
    <w:rsid w:val="007473B2"/>
    <w:rsid w:val="007514D7"/>
    <w:rsid w:val="007526EA"/>
    <w:rsid w:val="007538D9"/>
    <w:rsid w:val="00756CA5"/>
    <w:rsid w:val="00765009"/>
    <w:rsid w:val="007679AF"/>
    <w:rsid w:val="00770987"/>
    <w:rsid w:val="00772CB0"/>
    <w:rsid w:val="00772D89"/>
    <w:rsid w:val="00780930"/>
    <w:rsid w:val="00787609"/>
    <w:rsid w:val="007876FB"/>
    <w:rsid w:val="00787B69"/>
    <w:rsid w:val="00794948"/>
    <w:rsid w:val="00797508"/>
    <w:rsid w:val="007A3C16"/>
    <w:rsid w:val="007A67F3"/>
    <w:rsid w:val="007B38FE"/>
    <w:rsid w:val="007C3872"/>
    <w:rsid w:val="007C7025"/>
    <w:rsid w:val="007D0DCA"/>
    <w:rsid w:val="007D2D68"/>
    <w:rsid w:val="007D4E4E"/>
    <w:rsid w:val="007E0E33"/>
    <w:rsid w:val="007E6363"/>
    <w:rsid w:val="007E699F"/>
    <w:rsid w:val="007F5EF9"/>
    <w:rsid w:val="007F6169"/>
    <w:rsid w:val="008051BB"/>
    <w:rsid w:val="00805C41"/>
    <w:rsid w:val="00806B97"/>
    <w:rsid w:val="00807E5E"/>
    <w:rsid w:val="008105DE"/>
    <w:rsid w:val="00817E71"/>
    <w:rsid w:val="00821B40"/>
    <w:rsid w:val="00823B54"/>
    <w:rsid w:val="00824675"/>
    <w:rsid w:val="0082727D"/>
    <w:rsid w:val="00832137"/>
    <w:rsid w:val="00834D72"/>
    <w:rsid w:val="00836B80"/>
    <w:rsid w:val="00841F57"/>
    <w:rsid w:val="0084747D"/>
    <w:rsid w:val="008478BC"/>
    <w:rsid w:val="0085021A"/>
    <w:rsid w:val="008515AE"/>
    <w:rsid w:val="008569F8"/>
    <w:rsid w:val="008708F0"/>
    <w:rsid w:val="0087223E"/>
    <w:rsid w:val="00872CE5"/>
    <w:rsid w:val="008751B1"/>
    <w:rsid w:val="00885092"/>
    <w:rsid w:val="00890B85"/>
    <w:rsid w:val="008945FC"/>
    <w:rsid w:val="00895E07"/>
    <w:rsid w:val="008B147F"/>
    <w:rsid w:val="008B1D60"/>
    <w:rsid w:val="008C1297"/>
    <w:rsid w:val="008C204E"/>
    <w:rsid w:val="008C2BC5"/>
    <w:rsid w:val="008C357F"/>
    <w:rsid w:val="008E088B"/>
    <w:rsid w:val="008E1CAF"/>
    <w:rsid w:val="008E3465"/>
    <w:rsid w:val="008E7BB2"/>
    <w:rsid w:val="008F16B7"/>
    <w:rsid w:val="008F2047"/>
    <w:rsid w:val="008F583C"/>
    <w:rsid w:val="0090136F"/>
    <w:rsid w:val="00902CE4"/>
    <w:rsid w:val="00911236"/>
    <w:rsid w:val="00917993"/>
    <w:rsid w:val="00917C27"/>
    <w:rsid w:val="009213F5"/>
    <w:rsid w:val="00962D26"/>
    <w:rsid w:val="009632EF"/>
    <w:rsid w:val="0096405F"/>
    <w:rsid w:val="00964166"/>
    <w:rsid w:val="009668AB"/>
    <w:rsid w:val="009835DD"/>
    <w:rsid w:val="009851BF"/>
    <w:rsid w:val="00996FD1"/>
    <w:rsid w:val="009C3DC0"/>
    <w:rsid w:val="009C3FF8"/>
    <w:rsid w:val="009D227C"/>
    <w:rsid w:val="009D390A"/>
    <w:rsid w:val="009D50A8"/>
    <w:rsid w:val="009D51DF"/>
    <w:rsid w:val="009D7F2F"/>
    <w:rsid w:val="009E14AF"/>
    <w:rsid w:val="009E4487"/>
    <w:rsid w:val="009E5FCD"/>
    <w:rsid w:val="009F16AB"/>
    <w:rsid w:val="009F208C"/>
    <w:rsid w:val="009F352B"/>
    <w:rsid w:val="009F5623"/>
    <w:rsid w:val="009F6A19"/>
    <w:rsid w:val="009F77CD"/>
    <w:rsid w:val="00A0152A"/>
    <w:rsid w:val="00A0267A"/>
    <w:rsid w:val="00A113CC"/>
    <w:rsid w:val="00A21FA3"/>
    <w:rsid w:val="00A24593"/>
    <w:rsid w:val="00A33739"/>
    <w:rsid w:val="00A36CD1"/>
    <w:rsid w:val="00A378F2"/>
    <w:rsid w:val="00A400B7"/>
    <w:rsid w:val="00A41D38"/>
    <w:rsid w:val="00A4498D"/>
    <w:rsid w:val="00A45A48"/>
    <w:rsid w:val="00A4623F"/>
    <w:rsid w:val="00A51902"/>
    <w:rsid w:val="00A53E05"/>
    <w:rsid w:val="00A55B2A"/>
    <w:rsid w:val="00A5791F"/>
    <w:rsid w:val="00A60765"/>
    <w:rsid w:val="00A611C6"/>
    <w:rsid w:val="00A638B9"/>
    <w:rsid w:val="00A65710"/>
    <w:rsid w:val="00A65D3C"/>
    <w:rsid w:val="00A674F4"/>
    <w:rsid w:val="00A67921"/>
    <w:rsid w:val="00A73BB8"/>
    <w:rsid w:val="00A878BA"/>
    <w:rsid w:val="00A90C96"/>
    <w:rsid w:val="00A95C21"/>
    <w:rsid w:val="00AA6646"/>
    <w:rsid w:val="00AA76F5"/>
    <w:rsid w:val="00AB07FF"/>
    <w:rsid w:val="00AB4786"/>
    <w:rsid w:val="00AD11F2"/>
    <w:rsid w:val="00AD4A93"/>
    <w:rsid w:val="00AE1E84"/>
    <w:rsid w:val="00AE5465"/>
    <w:rsid w:val="00AE5C0A"/>
    <w:rsid w:val="00AF31EF"/>
    <w:rsid w:val="00B1743E"/>
    <w:rsid w:val="00B3765C"/>
    <w:rsid w:val="00B376C8"/>
    <w:rsid w:val="00B44B18"/>
    <w:rsid w:val="00B5012F"/>
    <w:rsid w:val="00B509D1"/>
    <w:rsid w:val="00B572EA"/>
    <w:rsid w:val="00B6307F"/>
    <w:rsid w:val="00B72005"/>
    <w:rsid w:val="00B732A6"/>
    <w:rsid w:val="00B76ED9"/>
    <w:rsid w:val="00B80066"/>
    <w:rsid w:val="00B92141"/>
    <w:rsid w:val="00B9403F"/>
    <w:rsid w:val="00BA2914"/>
    <w:rsid w:val="00BB48A5"/>
    <w:rsid w:val="00BB681F"/>
    <w:rsid w:val="00BC00D6"/>
    <w:rsid w:val="00BC1DF3"/>
    <w:rsid w:val="00BC1E22"/>
    <w:rsid w:val="00BE07AA"/>
    <w:rsid w:val="00BF1DF7"/>
    <w:rsid w:val="00BF3529"/>
    <w:rsid w:val="00C0373C"/>
    <w:rsid w:val="00C06478"/>
    <w:rsid w:val="00C06703"/>
    <w:rsid w:val="00C154DF"/>
    <w:rsid w:val="00C24BF8"/>
    <w:rsid w:val="00C31D2B"/>
    <w:rsid w:val="00C452DD"/>
    <w:rsid w:val="00C63B6A"/>
    <w:rsid w:val="00C73E9E"/>
    <w:rsid w:val="00C770AA"/>
    <w:rsid w:val="00C772ED"/>
    <w:rsid w:val="00C80F9D"/>
    <w:rsid w:val="00CA2186"/>
    <w:rsid w:val="00CA3C0D"/>
    <w:rsid w:val="00CA5740"/>
    <w:rsid w:val="00CA5F8F"/>
    <w:rsid w:val="00CB4E96"/>
    <w:rsid w:val="00CB58A5"/>
    <w:rsid w:val="00CB5D27"/>
    <w:rsid w:val="00CC2406"/>
    <w:rsid w:val="00CC7207"/>
    <w:rsid w:val="00CE48DA"/>
    <w:rsid w:val="00CF1671"/>
    <w:rsid w:val="00CF3A1C"/>
    <w:rsid w:val="00CF5B67"/>
    <w:rsid w:val="00D06435"/>
    <w:rsid w:val="00D07D80"/>
    <w:rsid w:val="00D11F74"/>
    <w:rsid w:val="00D14507"/>
    <w:rsid w:val="00D148E5"/>
    <w:rsid w:val="00D15FA3"/>
    <w:rsid w:val="00D37B88"/>
    <w:rsid w:val="00D411E9"/>
    <w:rsid w:val="00D42F08"/>
    <w:rsid w:val="00D42FFB"/>
    <w:rsid w:val="00D47034"/>
    <w:rsid w:val="00D57E78"/>
    <w:rsid w:val="00D607DD"/>
    <w:rsid w:val="00D632F2"/>
    <w:rsid w:val="00D64A88"/>
    <w:rsid w:val="00D778D2"/>
    <w:rsid w:val="00D80719"/>
    <w:rsid w:val="00D8402F"/>
    <w:rsid w:val="00D84545"/>
    <w:rsid w:val="00D866FA"/>
    <w:rsid w:val="00D94979"/>
    <w:rsid w:val="00D969E8"/>
    <w:rsid w:val="00DA18F1"/>
    <w:rsid w:val="00DA5610"/>
    <w:rsid w:val="00DB341E"/>
    <w:rsid w:val="00DB377E"/>
    <w:rsid w:val="00DB406B"/>
    <w:rsid w:val="00DB6A9A"/>
    <w:rsid w:val="00DB6E56"/>
    <w:rsid w:val="00DC4ECF"/>
    <w:rsid w:val="00DC6DA7"/>
    <w:rsid w:val="00DC7C1D"/>
    <w:rsid w:val="00DD0775"/>
    <w:rsid w:val="00DD0962"/>
    <w:rsid w:val="00DD38CC"/>
    <w:rsid w:val="00DD6BD8"/>
    <w:rsid w:val="00DE24BF"/>
    <w:rsid w:val="00DE68F1"/>
    <w:rsid w:val="00DF2B2F"/>
    <w:rsid w:val="00DF2B4B"/>
    <w:rsid w:val="00DF5CFF"/>
    <w:rsid w:val="00E02A35"/>
    <w:rsid w:val="00E24B93"/>
    <w:rsid w:val="00E40C7B"/>
    <w:rsid w:val="00E42911"/>
    <w:rsid w:val="00E51BEC"/>
    <w:rsid w:val="00E52825"/>
    <w:rsid w:val="00E5534E"/>
    <w:rsid w:val="00E563AB"/>
    <w:rsid w:val="00E57872"/>
    <w:rsid w:val="00E63F2B"/>
    <w:rsid w:val="00E6419E"/>
    <w:rsid w:val="00E65D43"/>
    <w:rsid w:val="00E74F21"/>
    <w:rsid w:val="00E83958"/>
    <w:rsid w:val="00E83AF5"/>
    <w:rsid w:val="00E86E53"/>
    <w:rsid w:val="00E915FC"/>
    <w:rsid w:val="00E93F09"/>
    <w:rsid w:val="00E956B1"/>
    <w:rsid w:val="00EA1CBD"/>
    <w:rsid w:val="00EB185A"/>
    <w:rsid w:val="00EB4026"/>
    <w:rsid w:val="00EC0A89"/>
    <w:rsid w:val="00ED2EF8"/>
    <w:rsid w:val="00ED483D"/>
    <w:rsid w:val="00ED682A"/>
    <w:rsid w:val="00ED686E"/>
    <w:rsid w:val="00EE16EE"/>
    <w:rsid w:val="00EE388F"/>
    <w:rsid w:val="00EF132D"/>
    <w:rsid w:val="00EF491C"/>
    <w:rsid w:val="00F07634"/>
    <w:rsid w:val="00F10DBC"/>
    <w:rsid w:val="00F13727"/>
    <w:rsid w:val="00F214DA"/>
    <w:rsid w:val="00F253DD"/>
    <w:rsid w:val="00F30463"/>
    <w:rsid w:val="00F311A8"/>
    <w:rsid w:val="00F326E6"/>
    <w:rsid w:val="00F42FFC"/>
    <w:rsid w:val="00F458E7"/>
    <w:rsid w:val="00F51F7B"/>
    <w:rsid w:val="00F63B56"/>
    <w:rsid w:val="00F64D0B"/>
    <w:rsid w:val="00F7005E"/>
    <w:rsid w:val="00F74326"/>
    <w:rsid w:val="00F7714C"/>
    <w:rsid w:val="00F80031"/>
    <w:rsid w:val="00F913D6"/>
    <w:rsid w:val="00F927BC"/>
    <w:rsid w:val="00F94228"/>
    <w:rsid w:val="00F94446"/>
    <w:rsid w:val="00F971AF"/>
    <w:rsid w:val="00FB3D6B"/>
    <w:rsid w:val="00FB5F1D"/>
    <w:rsid w:val="00FC1A81"/>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133006105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jp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0EBE8C0-9E1B-4FCD-9751-AA71E5F34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2707</TotalTime>
  <Pages>56</Pages>
  <Words>11626</Words>
  <Characters>66269</Characters>
  <Application>Microsoft Office Word</Application>
  <DocSecurity>0</DocSecurity>
  <Lines>552</Lines>
  <Paragraphs>155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MARCO BARLETTA</cp:lastModifiedBy>
  <cp:revision>467</cp:revision>
  <cp:lastPrinted>2020-07-20T08:48:00Z</cp:lastPrinted>
  <dcterms:created xsi:type="dcterms:W3CDTF">2020-05-21T07:36:00Z</dcterms:created>
  <dcterms:modified xsi:type="dcterms:W3CDTF">2020-09-18T09:26:00Z</dcterms:modified>
</cp:coreProperties>
</file>